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606497E6" w:rsidP="7A1BA39A" w:rsidRDefault="606497E6" w14:paraId="5B96D94E" w14:textId="7D6716B1">
      <w:pPr>
        <w:pStyle w:val="IPOS1"/>
        <w:suppressLineNumbers w:val="0"/>
        <w:bidi w:val="0"/>
        <w:spacing w:before="360" w:beforeAutospacing="off" w:after="80" w:afterAutospacing="off" w:line="279" w:lineRule="auto"/>
        <w:ind w:left="0" w:right="0"/>
        <w:jc w:val="left"/>
        <w:rPr>
          <w:noProof w:val="0"/>
          <w:lang w:val="en-GB"/>
        </w:rPr>
      </w:pPr>
      <w:r w:rsidRPr="7A1BA39A" w:rsidR="4B246039">
        <w:rPr>
          <w:noProof w:val="0"/>
          <w:lang w:val="en-GB"/>
        </w:rPr>
        <w:t>Digital Stories Rhythm</w:t>
      </w:r>
    </w:p>
    <w:p w:rsidR="4B246039" w:rsidP="7A1BA39A" w:rsidRDefault="4B246039" w14:paraId="71DDB6B9" w14:textId="50FC432A">
      <w:pPr>
        <w:pStyle w:val="IPOS2"/>
        <w:keepNext w:val="1"/>
        <w:keepLines w:val="1"/>
        <w:bidi w:val="0"/>
        <w:spacing w:before="160" w:beforeAutospacing="off" w:after="80" w:afterAutospacing="off" w:line="279" w:lineRule="auto"/>
        <w:ind w:left="0" w:right="0"/>
        <w:jc w:val="left"/>
        <w:rPr>
          <w:rFonts w:ascii="Avenir Next LT Pro" w:hAnsi="Avenir Next LT Pro" w:eastAsia="Avenir Next LT Pro" w:cs="Avenir Next LT Pro"/>
          <w:b w:val="0"/>
          <w:bCs w:val="0"/>
          <w:i w:val="0"/>
          <w:iCs w:val="0"/>
          <w:caps w:val="0"/>
          <w:smallCaps w:val="0"/>
          <w:noProof w:val="0"/>
          <w:color w:val="415569"/>
          <w:sz w:val="32"/>
          <w:szCs w:val="32"/>
          <w:lang w:val="en-US"/>
        </w:rPr>
      </w:pPr>
      <w:r w:rsidRPr="7A1BA39A" w:rsidR="4B246039">
        <w:rPr>
          <w:rFonts w:ascii="Avenir Next LT Pro" w:hAnsi="Avenir Next LT Pro" w:eastAsia="Avenir Next LT Pro" w:cs="Avenir Next LT Pro"/>
          <w:b w:val="0"/>
          <w:bCs w:val="0"/>
          <w:i w:val="0"/>
          <w:iCs w:val="0"/>
          <w:caps w:val="0"/>
          <w:smallCaps w:val="0"/>
          <w:noProof w:val="0"/>
          <w:color w:val="415569"/>
          <w:sz w:val="32"/>
          <w:szCs w:val="32"/>
          <w:lang w:val="en-GB"/>
        </w:rPr>
        <w:t>What is a Rhythm</w:t>
      </w:r>
    </w:p>
    <w:p w:rsidR="4B246039" w:rsidP="7A1BA39A" w:rsidRDefault="4B246039" w14:paraId="5A1997DA" w14:textId="67F823DC">
      <w:pPr>
        <w:pStyle w:val="IPOS-body"/>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A rhythm is a repeatable structure used to organise work across a period of time, or a project. Rhythms are designed to support a defined period of work or a specific project. Once complete, the Rhythm should be archived and a new Rhythm created when needed.</w:t>
      </w:r>
    </w:p>
    <w:p w:rsidR="4B246039" w:rsidP="7A1BA39A" w:rsidRDefault="4B246039" w14:paraId="096EE99A" w14:textId="28418DFC">
      <w:pPr>
        <w:pStyle w:val="IPOS-body"/>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Rhythms create visibility, reduce dependency on individuals and help organisations complete work consistently.</w:t>
      </w:r>
    </w:p>
    <w:p w:rsidR="7A1BA39A" w:rsidP="7A1BA39A" w:rsidRDefault="7A1BA39A" w14:paraId="2CB8DA40" w14:textId="0AB3DEC4">
      <w:pPr>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p>
    <w:p w:rsidR="4B246039" w:rsidP="7A1BA39A" w:rsidRDefault="4B246039" w14:paraId="016B4E81" w14:textId="4AF5907D">
      <w:pPr>
        <w:pStyle w:val="IPOS2"/>
        <w:keepNext w:val="1"/>
        <w:keepLines w:val="1"/>
        <w:bidi w:val="0"/>
        <w:spacing w:before="160" w:beforeAutospacing="off" w:after="80" w:afterAutospacing="off" w:line="279" w:lineRule="auto"/>
        <w:ind w:left="0" w:right="0"/>
        <w:jc w:val="left"/>
        <w:rPr>
          <w:rFonts w:ascii="Avenir Next LT Pro" w:hAnsi="Avenir Next LT Pro" w:eastAsia="Avenir Next LT Pro" w:cs="Avenir Next LT Pro"/>
          <w:b w:val="0"/>
          <w:bCs w:val="0"/>
          <w:i w:val="0"/>
          <w:iCs w:val="0"/>
          <w:caps w:val="0"/>
          <w:smallCaps w:val="0"/>
          <w:noProof w:val="0"/>
          <w:color w:val="415569"/>
          <w:sz w:val="32"/>
          <w:szCs w:val="32"/>
          <w:lang w:val="en-US"/>
        </w:rPr>
      </w:pPr>
      <w:r w:rsidRPr="7A1BA39A" w:rsidR="4B246039">
        <w:rPr>
          <w:rFonts w:ascii="Avenir Next LT Pro" w:hAnsi="Avenir Next LT Pro" w:eastAsia="Avenir Next LT Pro" w:cs="Avenir Next LT Pro"/>
          <w:b w:val="0"/>
          <w:bCs w:val="0"/>
          <w:i w:val="0"/>
          <w:iCs w:val="0"/>
          <w:caps w:val="0"/>
          <w:smallCaps w:val="0"/>
          <w:noProof w:val="0"/>
          <w:color w:val="415569"/>
          <w:sz w:val="32"/>
          <w:szCs w:val="32"/>
          <w:lang w:val="en-GB"/>
        </w:rPr>
        <w:t>Where This Rhythm Sits</w:t>
      </w:r>
    </w:p>
    <w:p w:rsidR="4B246039" w:rsidP="7A1BA39A" w:rsidRDefault="4B246039" w14:paraId="37F93E7A" w14:textId="08946EEB">
      <w:pPr>
        <w:pStyle w:val="Normal"/>
        <w:suppressLineNumbers w:val="0"/>
        <w:bidi w:val="0"/>
        <w:spacing w:before="0" w:beforeAutospacing="off" w:after="160" w:afterAutospacing="off" w:line="279" w:lineRule="auto"/>
        <w:ind w:left="0" w:right="0"/>
        <w:jc w:val="left"/>
        <w:rPr>
          <w:rFonts w:ascii="Avenir Next LT Pro" w:hAnsi="Avenir Next LT Pro" w:eastAsia="Avenir Next LT Pro" w:cs="Avenir Next LT Pro"/>
          <w:b w:val="0"/>
          <w:bCs w:val="0"/>
          <w:i w:val="0"/>
          <w:iCs w:val="0"/>
          <w:caps w:val="0"/>
          <w:smallCaps w:val="0"/>
          <w:noProof w:val="0"/>
          <w:color w:val="FF0000"/>
          <w:sz w:val="24"/>
          <w:szCs w:val="24"/>
          <w:lang w:val="en-GB"/>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This Rhythm is designed to structure the way you collect, </w:t>
      </w: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store</w:t>
      </w: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 and use digital stories</w:t>
      </w:r>
    </w:p>
    <w:p w:rsidR="4B246039" w:rsidP="7A1BA39A" w:rsidRDefault="4B246039" w14:paraId="38CCFA0F" w14:textId="65B0D2D6">
      <w:pPr>
        <w:pStyle w:val="IPOS-body"/>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This Rhythm sits in the Branding and Marketing system. </w:t>
      </w:r>
      <w:r w:rsidRPr="7A1BA39A" w:rsidR="7D0EDC87">
        <w:rPr>
          <w:rFonts w:ascii="Avenir Next LT Pro" w:hAnsi="Avenir Next LT Pro" w:eastAsia="Avenir Next LT Pro" w:cs="Avenir Next LT Pro"/>
          <w:b w:val="0"/>
          <w:bCs w:val="0"/>
          <w:i w:val="0"/>
          <w:iCs w:val="0"/>
          <w:caps w:val="0"/>
          <w:smallCaps w:val="0"/>
          <w:strike w:val="0"/>
          <w:dstrike w:val="0"/>
          <w:noProof w:val="0"/>
          <w:color w:val="000000" w:themeColor="text1" w:themeTint="FF" w:themeShade="FF"/>
          <w:sz w:val="24"/>
          <w:szCs w:val="24"/>
          <w:u w:val="none"/>
          <w:lang w:val="en-GB"/>
        </w:rPr>
        <w:t>This Rhythm may also connect with the following systems:</w:t>
      </w:r>
      <w:r w:rsidRPr="7A1BA39A" w:rsidR="7D0EDC87">
        <w:rPr>
          <w:noProof w:val="0"/>
          <w:lang w:val="en-GB"/>
        </w:rPr>
        <w:t xml:space="preserve"> </w:t>
      </w: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Project Monitoring and Reporting system. </w:t>
      </w:r>
    </w:p>
    <w:p w:rsidR="4B246039" w:rsidP="7A1BA39A" w:rsidRDefault="4B246039" w14:paraId="21A9C963" w14:textId="45E3E124">
      <w:pPr>
        <w:pStyle w:val="IPOS-body"/>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This Rhythm is defined as an:</w:t>
      </w:r>
    </w:p>
    <w:p w:rsidR="4B246039" w:rsidP="7A1BA39A" w:rsidRDefault="4B246039" w14:paraId="405B7F18" w14:textId="62C290D9">
      <w:pPr>
        <w:pStyle w:val="IPOS-body"/>
        <w:suppressLineNumbers w:val="0"/>
        <w:bidi w:val="0"/>
        <w:spacing w:before="240" w:beforeAutospacing="off" w:after="240" w:afterAutospacing="off"/>
        <w:rPr>
          <w:noProof w:val="0"/>
          <w:lang w:val="en-GB"/>
        </w:rPr>
      </w:pPr>
      <w:r w:rsidRPr="7A1BA39A" w:rsidR="4B246039">
        <w:rPr>
          <w:noProof w:val="0"/>
          <w:lang w:val="en-GB"/>
        </w:rPr>
        <w:t>Project Rhythm.</w:t>
      </w:r>
      <w:r w:rsidRPr="7A1BA39A" w:rsidR="7C8036DD">
        <w:rPr>
          <w:rFonts w:ascii="Avenir Next LT Pro" w:hAnsi="Avenir Next LT Pro" w:eastAsia="Avenir Next LT Pro" w:cs="Avenir Next LT Pro"/>
          <w:b w:val="1"/>
          <w:bCs w:val="1"/>
          <w:i w:val="0"/>
          <w:iCs w:val="0"/>
          <w:caps w:val="0"/>
          <w:smallCaps w:val="0"/>
          <w:noProof w:val="0"/>
          <w:color w:val="FF0000"/>
          <w:sz w:val="24"/>
          <w:szCs w:val="24"/>
          <w:lang w:val="en-GB"/>
        </w:rPr>
        <w:t xml:space="preserve"> </w:t>
      </w:r>
      <w:r w:rsidRPr="7A1BA39A" w:rsidR="7C8036DD">
        <w:rPr>
          <w:rStyle w:val="IPOS-bodyChar"/>
          <w:noProof w:val="0"/>
          <w:lang w:val="en-GB"/>
        </w:rPr>
        <w:t>This Rhythm can be reused across multiple projects and pieces of work.</w:t>
      </w:r>
    </w:p>
    <w:p w:rsidR="7A1BA39A" w:rsidP="7A1BA39A" w:rsidRDefault="7A1BA39A" w14:paraId="6A2F7D3A" w14:textId="01A0CA8E">
      <w:pPr>
        <w:bidi w:val="0"/>
        <w:rPr>
          <w:rFonts w:ascii="Avenir Next LT Pro" w:hAnsi="Avenir Next LT Pro" w:eastAsia="Avenir Next LT Pro" w:cs="Avenir Next LT Pro"/>
          <w:b w:val="0"/>
          <w:bCs w:val="0"/>
          <w:i w:val="0"/>
          <w:iCs w:val="0"/>
          <w:caps w:val="0"/>
          <w:smallCaps w:val="0"/>
          <w:noProof w:val="0"/>
          <w:color w:val="FF0000"/>
          <w:sz w:val="24"/>
          <w:szCs w:val="24"/>
          <w:lang w:val="en-US"/>
        </w:rPr>
      </w:pPr>
    </w:p>
    <w:p w:rsidR="4B246039" w:rsidP="7A1BA39A" w:rsidRDefault="4B246039" w14:paraId="649FFE59" w14:textId="0F66CD55">
      <w:pPr>
        <w:pStyle w:val="IPOS2"/>
        <w:keepNext w:val="1"/>
        <w:keepLines w:val="1"/>
        <w:bidi w:val="0"/>
        <w:spacing w:before="160" w:after="80"/>
        <w:rPr>
          <w:rFonts w:ascii="Avenir Next LT Pro" w:hAnsi="Avenir Next LT Pro" w:eastAsia="Avenir Next LT Pro" w:cs="Avenir Next LT Pro"/>
          <w:b w:val="0"/>
          <w:bCs w:val="0"/>
          <w:i w:val="0"/>
          <w:iCs w:val="0"/>
          <w:caps w:val="0"/>
          <w:smallCaps w:val="0"/>
          <w:noProof w:val="0"/>
          <w:color w:val="415569"/>
          <w:sz w:val="32"/>
          <w:szCs w:val="32"/>
          <w:lang w:val="en-US"/>
        </w:rPr>
      </w:pPr>
      <w:r w:rsidRPr="7A1BA39A" w:rsidR="4B246039">
        <w:rPr>
          <w:rFonts w:ascii="Avenir Next LT Pro" w:hAnsi="Avenir Next LT Pro" w:eastAsia="Avenir Next LT Pro" w:cs="Avenir Next LT Pro"/>
          <w:b w:val="0"/>
          <w:bCs w:val="0"/>
          <w:i w:val="0"/>
          <w:iCs w:val="0"/>
          <w:caps w:val="0"/>
          <w:smallCaps w:val="0"/>
          <w:noProof w:val="0"/>
          <w:color w:val="415569"/>
          <w:sz w:val="32"/>
          <w:szCs w:val="32"/>
          <w:lang w:val="en-GB"/>
        </w:rPr>
        <w:t>How to Use This Rhythm</w:t>
      </w:r>
    </w:p>
    <w:p w:rsidR="63C97CA4" w:rsidP="7A1BA39A" w:rsidRDefault="63C97CA4" w14:paraId="3FBAFA45" w14:textId="6CF394BC">
      <w:pPr>
        <w:pStyle w:val="IPOS-body"/>
        <w:numPr>
          <w:ilvl w:val="0"/>
          <w:numId w:val="15"/>
        </w:numPr>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63C97CA4">
        <w:rPr>
          <w:noProof w:val="0"/>
          <w:lang w:val="en-US"/>
        </w:rPr>
        <w:t>Rhythms should be set up before the defined project or reporting period begins.</w:t>
      </w:r>
    </w:p>
    <w:p w:rsidR="4B246039" w:rsidP="7A1BA39A" w:rsidRDefault="4B246039" w14:paraId="0B223896" w14:textId="794C1B56">
      <w:pPr>
        <w:pStyle w:val="IPOS-body"/>
        <w:numPr>
          <w:ilvl w:val="0"/>
          <w:numId w:val="15"/>
        </w:numPr>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You may wish to adapt the Rhythm to better suit the specific piece of work. Rhythms are designed to be lightweight and sustainable, so adapt the Rhythm to make the system effective and simple for your context.</w:t>
      </w:r>
    </w:p>
    <w:p w:rsidR="4B246039" w:rsidP="7A1BA39A" w:rsidRDefault="4B246039" w14:paraId="6A3B08F2" w14:textId="111B9EDE">
      <w:pPr>
        <w:pStyle w:val="IPOS-body"/>
        <w:numPr>
          <w:ilvl w:val="0"/>
          <w:numId w:val="15"/>
        </w:numPr>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Actions and expected outcomes should be clearly defined, so it is easy to understand when work has been completed successfully.</w:t>
      </w:r>
    </w:p>
    <w:p w:rsidR="4B246039" w:rsidP="7A1BA39A" w:rsidRDefault="4B246039" w14:paraId="7926B469" w14:textId="6426F5A8">
      <w:pPr>
        <w:pStyle w:val="IPOS-body"/>
        <w:numPr>
          <w:ilvl w:val="0"/>
          <w:numId w:val="15"/>
        </w:numPr>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Rhythms should support consistency and accountability, not create unnecessary bureaucracy. If parts of the rhythm are repeatedly difficult to complete, refine the process rather than relying on individuals to work harder.</w:t>
      </w:r>
    </w:p>
    <w:p w:rsidR="4B246039" w:rsidP="7A1BA39A" w:rsidRDefault="4B246039" w14:paraId="0BB43A8C" w14:textId="3B5A2B84">
      <w:pPr>
        <w:pStyle w:val="IPOS-body"/>
        <w:numPr>
          <w:ilvl w:val="0"/>
          <w:numId w:val="15"/>
        </w:numPr>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Rhythms work best when progress, blockers and responsibilities are reviewed consistently and discussed openly.</w:t>
      </w:r>
    </w:p>
    <w:p w:rsidR="7A1BA39A" w:rsidP="7A1BA39A" w:rsidRDefault="7A1BA39A" w14:paraId="4DEACD67" w14:textId="73C244BA">
      <w:pPr>
        <w:pStyle w:val="IPOS-body"/>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p>
    <w:p w:rsidR="4B246039" w:rsidP="7A1BA39A" w:rsidRDefault="4B246039" w14:paraId="502EF694" w14:textId="4229BFC0">
      <w:pPr>
        <w:pStyle w:val="IPOS2"/>
        <w:keepNext w:val="1"/>
        <w:keepLines w:val="1"/>
        <w:bidi w:val="0"/>
        <w:spacing w:before="160" w:beforeAutospacing="off" w:after="80" w:afterAutospacing="off" w:line="279" w:lineRule="auto"/>
        <w:ind w:left="0" w:right="0"/>
        <w:jc w:val="left"/>
        <w:rPr>
          <w:rFonts w:ascii="Avenir Next LT Pro" w:hAnsi="Avenir Next LT Pro" w:eastAsia="Avenir Next LT Pro" w:cs="Avenir Next LT Pro"/>
          <w:b w:val="0"/>
          <w:bCs w:val="0"/>
          <w:i w:val="0"/>
          <w:iCs w:val="0"/>
          <w:caps w:val="0"/>
          <w:smallCaps w:val="0"/>
          <w:noProof w:val="0"/>
          <w:color w:val="415569"/>
          <w:sz w:val="32"/>
          <w:szCs w:val="32"/>
          <w:lang w:val="en-US"/>
        </w:rPr>
      </w:pPr>
      <w:r w:rsidRPr="7A1BA39A" w:rsidR="4B246039">
        <w:rPr>
          <w:rFonts w:ascii="Avenir Next LT Pro" w:hAnsi="Avenir Next LT Pro" w:eastAsia="Avenir Next LT Pro" w:cs="Avenir Next LT Pro"/>
          <w:b w:val="0"/>
          <w:bCs w:val="0"/>
          <w:i w:val="0"/>
          <w:iCs w:val="0"/>
          <w:caps w:val="0"/>
          <w:smallCaps w:val="0"/>
          <w:noProof w:val="0"/>
          <w:color w:val="415569"/>
          <w:sz w:val="32"/>
          <w:szCs w:val="32"/>
          <w:lang w:val="en-GB"/>
        </w:rPr>
        <w:t>Clear Ownership</w:t>
      </w:r>
    </w:p>
    <w:p w:rsidR="4B246039" w:rsidP="7A1BA39A" w:rsidRDefault="4B246039" w14:paraId="26FBA13A" w14:textId="32605244">
      <w:pPr>
        <w:pStyle w:val="IPOS-body"/>
        <w:bidi w:val="0"/>
        <w:spacing w:before="0" w:beforeAutospacing="off" w:after="160" w:afterAutospacing="off" w:line="279" w:lineRule="auto"/>
        <w:ind w:left="0" w:right="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All actions and responsibilities designed in the Rhythm should have one specific named owner. </w:t>
      </w:r>
    </w:p>
    <w:p w:rsidR="4B246039" w:rsidP="7A1BA39A" w:rsidRDefault="4B246039" w14:paraId="0C5738CF" w14:textId="5A6FC818">
      <w:pPr>
        <w:pStyle w:val="IPOS-body"/>
        <w:bidi w:val="0"/>
        <w:spacing w:before="0" w:beforeAutospacing="off" w:after="160" w:afterAutospacing="off" w:line="279" w:lineRule="auto"/>
        <w:ind w:left="0" w:right="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Other people may support the work, but one person should always be responsible for ensuring the Rhythm progresses.</w:t>
      </w:r>
    </w:p>
    <w:p w:rsidR="7A1BA39A" w:rsidP="7A1BA39A" w:rsidRDefault="7A1BA39A" w14:paraId="1CCA8187" w14:textId="4AF07E17">
      <w:pPr>
        <w:bidi w:val="0"/>
        <w:spacing w:before="0" w:beforeAutospacing="off" w:after="160" w:afterAutospacing="off" w:line="279" w:lineRule="auto"/>
        <w:ind w:left="0" w:right="0"/>
        <w:jc w:val="left"/>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p>
    <w:p w:rsidR="4B246039" w:rsidP="7A1BA39A" w:rsidRDefault="4B246039" w14:paraId="53F12C9B" w14:textId="5A260E8A">
      <w:pPr>
        <w:pStyle w:val="IPOS2"/>
        <w:keepNext w:val="1"/>
        <w:keepLines w:val="1"/>
        <w:bidi w:val="0"/>
        <w:spacing w:before="160" w:beforeAutospacing="off" w:after="80" w:afterAutospacing="off" w:line="279" w:lineRule="auto"/>
        <w:ind w:left="0" w:right="0"/>
        <w:jc w:val="left"/>
        <w:rPr>
          <w:rFonts w:ascii="Avenir Next LT Pro" w:hAnsi="Avenir Next LT Pro" w:eastAsia="Avenir Next LT Pro" w:cs="Avenir Next LT Pro"/>
          <w:b w:val="0"/>
          <w:bCs w:val="0"/>
          <w:i w:val="0"/>
          <w:iCs w:val="0"/>
          <w:caps w:val="0"/>
          <w:smallCaps w:val="0"/>
          <w:noProof w:val="0"/>
          <w:color w:val="415569"/>
          <w:sz w:val="32"/>
          <w:szCs w:val="32"/>
          <w:lang w:val="en-US"/>
        </w:rPr>
      </w:pPr>
      <w:r w:rsidRPr="7A1BA39A" w:rsidR="4B246039">
        <w:rPr>
          <w:rFonts w:ascii="Avenir Next LT Pro" w:hAnsi="Avenir Next LT Pro" w:eastAsia="Avenir Next LT Pro" w:cs="Avenir Next LT Pro"/>
          <w:b w:val="0"/>
          <w:bCs w:val="0"/>
          <w:i w:val="0"/>
          <w:iCs w:val="0"/>
          <w:caps w:val="0"/>
          <w:smallCaps w:val="0"/>
          <w:noProof w:val="0"/>
          <w:color w:val="415569"/>
          <w:sz w:val="32"/>
          <w:szCs w:val="32"/>
          <w:lang w:val="en-GB"/>
        </w:rPr>
        <w:t>What Does Good Look Like?</w:t>
      </w:r>
    </w:p>
    <w:p w:rsidR="4B246039" w:rsidP="7A1BA39A" w:rsidRDefault="4B246039" w14:paraId="22FFB732" w14:textId="310E192A">
      <w:pPr>
        <w:pStyle w:val="IPOS-body"/>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You will know this Rhythm is working when:</w:t>
      </w:r>
    </w:p>
    <w:p w:rsidR="4B246039" w:rsidP="7A1BA39A" w:rsidRDefault="4B246039" w14:paraId="563001EF" w14:textId="33F2C4FC">
      <w:pPr>
        <w:pStyle w:val="IPOS-body"/>
        <w:numPr>
          <w:ilvl w:val="0"/>
          <w:numId w:val="16"/>
        </w:numPr>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Work is less reliant on specific people</w:t>
      </w:r>
    </w:p>
    <w:p w:rsidR="4B246039" w:rsidP="7A1BA39A" w:rsidRDefault="4B246039" w14:paraId="33785132" w14:textId="6DDA7647">
      <w:pPr>
        <w:pStyle w:val="IPOS-body"/>
        <w:numPr>
          <w:ilvl w:val="0"/>
          <w:numId w:val="16"/>
        </w:numPr>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The Rhythm feels easy to follow</w:t>
      </w:r>
    </w:p>
    <w:p w:rsidR="4B246039" w:rsidP="7A1BA39A" w:rsidRDefault="4B246039" w14:paraId="0A72F2A5" w14:textId="7CA4047F">
      <w:pPr>
        <w:pStyle w:val="IPOS-body"/>
        <w:numPr>
          <w:ilvl w:val="0"/>
          <w:numId w:val="16"/>
        </w:numPr>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Work feels less chaotic and more consistent</w:t>
      </w:r>
    </w:p>
    <w:p w:rsidR="4B246039" w:rsidP="7A1BA39A" w:rsidRDefault="4B246039" w14:paraId="1FC8A6F4" w14:textId="2F8B5033">
      <w:pPr>
        <w:pStyle w:val="IPOS-body"/>
        <w:numPr>
          <w:ilvl w:val="0"/>
          <w:numId w:val="16"/>
        </w:numPr>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Handing work to other</w:t>
      </w:r>
      <w:r w:rsidRPr="7A1BA39A" w:rsidR="0A5699A1">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s</w:t>
      </w: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 xml:space="preserve"> is easier and more consistent</w:t>
      </w:r>
    </w:p>
    <w:p w:rsidR="7A1BA39A" w:rsidP="7A1BA39A" w:rsidRDefault="7A1BA39A" w14:paraId="72D0830C" w14:textId="68A0194C">
      <w:pPr>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p>
    <w:p w:rsidR="4B246039" w:rsidP="7A1BA39A" w:rsidRDefault="4B246039" w14:paraId="38CB62F0" w14:textId="6FEA16F4">
      <w:pPr>
        <w:pStyle w:val="IPOS2"/>
        <w:keepNext w:val="1"/>
        <w:keepLines w:val="1"/>
        <w:bidi w:val="0"/>
        <w:spacing w:before="160" w:after="80"/>
        <w:rPr>
          <w:rFonts w:ascii="Avenir Next LT Pro" w:hAnsi="Avenir Next LT Pro" w:eastAsia="Avenir Next LT Pro" w:cs="Avenir Next LT Pro"/>
          <w:b w:val="0"/>
          <w:bCs w:val="0"/>
          <w:i w:val="0"/>
          <w:iCs w:val="0"/>
          <w:caps w:val="0"/>
          <w:smallCaps w:val="0"/>
          <w:noProof w:val="0"/>
          <w:color w:val="415569"/>
          <w:sz w:val="32"/>
          <w:szCs w:val="32"/>
          <w:lang w:val="en-US"/>
        </w:rPr>
      </w:pPr>
      <w:r w:rsidRPr="7A1BA39A" w:rsidR="4B246039">
        <w:rPr>
          <w:rFonts w:ascii="Avenir Next LT Pro" w:hAnsi="Avenir Next LT Pro" w:eastAsia="Avenir Next LT Pro" w:cs="Avenir Next LT Pro"/>
          <w:b w:val="0"/>
          <w:bCs w:val="0"/>
          <w:i w:val="0"/>
          <w:iCs w:val="0"/>
          <w:caps w:val="0"/>
          <w:smallCaps w:val="0"/>
          <w:noProof w:val="0"/>
          <w:color w:val="415569"/>
          <w:sz w:val="32"/>
          <w:szCs w:val="32"/>
          <w:lang w:val="en-GB"/>
        </w:rPr>
        <w:t>Changing this Rhythm</w:t>
      </w:r>
    </w:p>
    <w:p w:rsidR="4B246039" w:rsidP="7A1BA39A" w:rsidRDefault="4B246039" w14:paraId="461326A2" w14:textId="56E574B1">
      <w:pPr>
        <w:pStyle w:val="IPOS-body"/>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Not every section will be relevant every time.</w:t>
      </w:r>
    </w:p>
    <w:p w:rsidR="4B246039" w:rsidP="7A1BA39A" w:rsidRDefault="4B246039" w14:paraId="7C936A82" w14:textId="2F42F44C">
      <w:pPr>
        <w:pStyle w:val="IPOS-body"/>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Use the parts of the rhythm which genuinely support the work and adapt the structure where needed.</w:t>
      </w:r>
    </w:p>
    <w:p w:rsidR="4B246039" w:rsidP="7A1BA39A" w:rsidRDefault="4B246039" w14:paraId="09546E79" w14:textId="78B56212">
      <w:pPr>
        <w:pStyle w:val="IPOS-body"/>
        <w:bidi w:val="0"/>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US"/>
        </w:rPr>
      </w:pPr>
      <w:r w:rsidRPr="7A1BA39A" w:rsidR="4B246039">
        <w:rPr>
          <w:rFonts w:ascii="Avenir Next LT Pro" w:hAnsi="Avenir Next LT Pro" w:eastAsia="Avenir Next LT Pro" w:cs="Avenir Next LT Pro"/>
          <w:b w:val="0"/>
          <w:bCs w:val="0"/>
          <w:i w:val="0"/>
          <w:iCs w:val="0"/>
          <w:caps w:val="0"/>
          <w:smallCaps w:val="0"/>
          <w:noProof w:val="0"/>
          <w:color w:val="000000" w:themeColor="text1" w:themeTint="FF" w:themeShade="FF"/>
          <w:sz w:val="24"/>
          <w:szCs w:val="24"/>
          <w:lang w:val="en-GB"/>
        </w:rPr>
        <w:t>When adapting the Rhythm, consider whether the change improves sustainability and effectiveness, or simply removes useful structure.</w:t>
      </w:r>
    </w:p>
    <w:p w:rsidR="7A1BA39A" w:rsidP="7A1BA39A" w:rsidRDefault="7A1BA39A" w14:paraId="0F1BF8B8" w14:textId="0567F31B">
      <w:pPr>
        <w:pStyle w:val="IPOS-body"/>
        <w:bidi w:val="0"/>
        <w:rPr>
          <w:noProof w:val="0"/>
          <w:lang w:val="en-GB"/>
        </w:rPr>
      </w:pPr>
    </w:p>
    <w:p w:rsidR="545FD470" w:rsidP="27681737" w:rsidRDefault="545FD470" w14:paraId="17FF0FA8" w14:textId="07BA7BE5">
      <w:pPr>
        <w:pStyle w:val="Normal"/>
        <w:rPr>
          <w:rFonts w:ascii="Avenir Next LT Pro" w:hAnsi="Avenir Next LT Pro" w:eastAsia="Avenir Next LT Pro" w:cs="Avenir Next LT Pro"/>
        </w:rPr>
      </w:pPr>
    </w:p>
    <w:p w:rsidR="545FD470" w:rsidP="27681737" w:rsidRDefault="545FD470" w14:paraId="3955CBD5" w14:textId="636BD426">
      <w:pPr>
        <w:suppressLineNumbers w:val="0"/>
        <w:spacing w:before="360" w:beforeAutospacing="off" w:after="80" w:afterAutospacing="off" w:line="279" w:lineRule="auto"/>
        <w:ind/>
        <w:rPr>
          <w:rFonts w:ascii="Avenir Next LT Pro" w:hAnsi="Avenir Next LT Pro" w:eastAsia="Avenir Next LT Pro" w:cs="Avenir Next LT Pro"/>
        </w:rPr>
      </w:pPr>
      <w:r w:rsidRPr="5EB83FE4">
        <w:rPr>
          <w:rFonts w:ascii="Avenir Next LT Pro" w:hAnsi="Avenir Next LT Pro" w:eastAsia="Avenir Next LT Pro" w:cs="Avenir Next LT Pro"/>
        </w:rPr>
        <w:br w:type="page"/>
      </w:r>
    </w:p>
    <w:p w:rsidR="29B0EEC5" w:rsidP="5EB83FE4" w:rsidRDefault="29B0EEC5" w14:paraId="26B1E0F9" w14:textId="32315FAF">
      <w:pPr>
        <w:pStyle w:val="IPOS1"/>
        <w:bidi w:val="0"/>
      </w:pPr>
      <w:r w:rsidR="29B0EEC5">
        <w:rPr/>
        <w:t>Planning</w:t>
      </w:r>
    </w:p>
    <w:p w:rsidR="44883DEE" w:rsidP="5EB83FE4" w:rsidRDefault="44883DEE" w14:paraId="15905E7D" w14:textId="27CD7F97">
      <w:pPr>
        <w:pStyle w:val="IPOS2"/>
        <w:bidi w:val="0"/>
      </w:pPr>
      <w:r w:rsidR="44883DEE">
        <w:rPr/>
        <w:t>Success definition</w:t>
      </w:r>
    </w:p>
    <w:p w:rsidR="44883DEE" w:rsidP="5EB83FE4" w:rsidRDefault="44883DEE" w14:paraId="542ED037" w14:textId="3AD9C129">
      <w:pPr>
        <w:pStyle w:val="IPOS-body"/>
        <w:bidi w:val="0"/>
      </w:pPr>
      <w:r w:rsidR="44883DEE">
        <w:rPr/>
        <w:t>Outcome experienced by the participant:</w:t>
      </w:r>
    </w:p>
    <w:p w:rsidR="2EA081F5" w:rsidP="5EB83FE4" w:rsidRDefault="2EA081F5" w14:paraId="11AF1D5C" w14:textId="514340F9">
      <w:pPr>
        <w:pStyle w:val="IPOS-body"/>
        <w:bidi w:val="0"/>
      </w:pPr>
      <w:r w:rsidR="2EA081F5">
        <w:rPr/>
        <w:t>Who is the intended audience for this story?</w:t>
      </w:r>
    </w:p>
    <w:p w:rsidR="44883DEE" w:rsidP="5EB83FE4" w:rsidRDefault="44883DEE" w14:paraId="108CBA7F" w14:textId="7F8F21F1">
      <w:pPr>
        <w:pStyle w:val="IPOS-body"/>
        <w:bidi w:val="0"/>
      </w:pPr>
      <w:r w:rsidR="44883DEE">
        <w:rPr/>
        <w:t>What do we want to do with the story</w:t>
      </w:r>
      <w:r w:rsidR="75D0F5C6">
        <w:rPr/>
        <w:t>?</w:t>
      </w:r>
    </w:p>
    <w:p w:rsidR="44BB00B3" w:rsidP="27681737" w:rsidRDefault="44BB00B3" w14:paraId="273D1212" w14:textId="70486C4E">
      <w:pPr>
        <w:rPr>
          <w:rFonts w:ascii="Avenir Next LT Pro" w:hAnsi="Avenir Next LT Pro" w:eastAsia="Avenir Next LT Pro" w:cs="Avenir Next LT Pro"/>
        </w:rPr>
      </w:pPr>
      <w:r w:rsidRPr="5EB83FE4" w:rsidR="2C1F4A64">
        <w:rPr>
          <w:rFonts w:ascii="Avenir Next LT Pro" w:hAnsi="Avenir Next LT Pro" w:eastAsia="Avenir Next LT Pro" w:cs="Avenir Next LT Pro"/>
        </w:rPr>
        <w:t>How long should the story be:</w:t>
      </w:r>
    </w:p>
    <w:p w:rsidR="2C1F4A64" w:rsidP="5EB83FE4" w:rsidRDefault="2C1F4A64" w14:paraId="4ED5EDB0" w14:textId="6F32B9AF">
      <w:pPr>
        <w:rPr>
          <w:rFonts w:ascii="Avenir Next LT Pro" w:hAnsi="Avenir Next LT Pro" w:eastAsia="Avenir Next LT Pro" w:cs="Avenir Next LT Pro"/>
        </w:rPr>
      </w:pPr>
      <w:r w:rsidRPr="5EB83FE4" w:rsidR="2C1F4A64">
        <w:rPr>
          <w:rFonts w:ascii="Avenir Next LT Pro" w:hAnsi="Avenir Next LT Pro" w:eastAsia="Avenir Next LT Pro" w:cs="Avenir Next LT Pro"/>
        </w:rPr>
        <w:t>The format of the story must be:</w:t>
      </w:r>
    </w:p>
    <w:p w:rsidR="619B58F4" w:rsidP="5EB83FE4" w:rsidRDefault="619B58F4" w14:paraId="54FB67E8" w14:textId="2393F923">
      <w:pPr>
        <w:rPr>
          <w:rFonts w:ascii="Avenir Next LT Pro" w:hAnsi="Avenir Next LT Pro" w:eastAsia="Avenir Next LT Pro" w:cs="Avenir Next LT Pro"/>
        </w:rPr>
      </w:pPr>
      <w:r w:rsidRPr="5EB83FE4" w:rsidR="619B58F4">
        <w:rPr>
          <w:rFonts w:ascii="Avenir Next LT Pro" w:hAnsi="Avenir Next LT Pro" w:eastAsia="Avenir Next LT Pro" w:cs="Avenir Next LT Pro"/>
        </w:rPr>
        <w:t xml:space="preserve">If video, the recording should be: </w:t>
      </w:r>
      <w:r w:rsidRPr="5EB83FE4" w:rsidR="619B58F4">
        <w:rPr>
          <w:rFonts w:ascii="Avenir Next LT Pro" w:hAnsi="Avenir Next LT Pro" w:eastAsia="Avenir Next LT Pro" w:cs="Avenir Next LT Pro"/>
          <w:b w:val="1"/>
          <w:bCs w:val="1"/>
        </w:rPr>
        <w:t>landscape/portrait</w:t>
      </w:r>
    </w:p>
    <w:p w:rsidR="5EB83FE4" w:rsidP="5EB83FE4" w:rsidRDefault="5EB83FE4" w14:paraId="3A4DD61F" w14:textId="08D2D407">
      <w:pPr>
        <w:rPr>
          <w:rFonts w:ascii="Avenir Next LT Pro" w:hAnsi="Avenir Next LT Pro" w:eastAsia="Avenir Next LT Pro" w:cs="Avenir Next LT Pro"/>
          <w:b w:val="1"/>
          <w:bCs w:val="1"/>
        </w:rPr>
      </w:pPr>
    </w:p>
    <w:p w:rsidR="2C1F4A64" w:rsidP="5EB83FE4" w:rsidRDefault="2C1F4A64" w14:paraId="2E08787A" w14:textId="45AC070E">
      <w:pPr>
        <w:pStyle w:val="IPOS2"/>
        <w:rPr>
          <w:rFonts w:ascii="Avenir Next LT Pro" w:hAnsi="Avenir Next LT Pro" w:eastAsia="Avenir Next LT Pro" w:cs="Avenir Next LT Pro"/>
        </w:rPr>
      </w:pPr>
      <w:r w:rsidR="2C1F4A64">
        <w:rPr/>
        <w:t>Person telling the story</w:t>
      </w:r>
    </w:p>
    <w:p w:rsidR="2C1F4A64" w:rsidP="5EB83FE4" w:rsidRDefault="2C1F4A64" w14:paraId="109032C2" w14:textId="34202097">
      <w:pPr>
        <w:pStyle w:val="IPOS-body"/>
      </w:pPr>
      <w:r w:rsidR="2C1F4A64">
        <w:rPr/>
        <w:t>Name of person sharing their story:</w:t>
      </w:r>
    </w:p>
    <w:p w:rsidR="2CB6E2DC" w:rsidP="5EB83FE4" w:rsidRDefault="2CB6E2DC" w14:paraId="4CB3B90C" w14:textId="0F9C61D5">
      <w:pPr>
        <w:pStyle w:val="IPOS-body"/>
      </w:pPr>
      <w:r w:rsidR="2CB6E2DC">
        <w:rPr/>
        <w:t xml:space="preserve">Does the participant </w:t>
      </w:r>
      <w:r w:rsidR="2CB6E2DC">
        <w:rPr/>
        <w:t>understan</w:t>
      </w:r>
      <w:r w:rsidR="2CB6E2DC">
        <w:rPr/>
        <w:t>d how their story will be used?</w:t>
      </w:r>
    </w:p>
    <w:p w:rsidR="2C1F4A64" w:rsidP="5EB83FE4" w:rsidRDefault="2C1F4A64" w14:paraId="7C912360" w14:textId="0A3BA75C">
      <w:pPr>
        <w:pStyle w:val="IPOS-body"/>
        <w:suppressLineNumbers w:val="0"/>
        <w:bidi w:val="0"/>
        <w:spacing w:before="0" w:beforeAutospacing="off" w:after="160" w:afterAutospacing="off" w:line="279" w:lineRule="auto"/>
        <w:ind w:left="0" w:right="0"/>
        <w:jc w:val="left"/>
      </w:pPr>
      <w:r w:rsidR="2C1F4A64">
        <w:rPr/>
        <w:t>Has the participant consented for their story to be collected and used as defined in Success Definition?</w:t>
      </w:r>
      <w:r w:rsidR="680723F4">
        <w:rPr/>
        <w:t xml:space="preserve"> Where is evidence for this stored?</w:t>
      </w:r>
    </w:p>
    <w:p w:rsidR="7A1BA39A" w:rsidP="7A1BA39A" w:rsidRDefault="7A1BA39A" w14:paraId="5A99857D" w14:textId="3351A76E">
      <w:pPr>
        <w:pStyle w:val="IPOS-body"/>
        <w:suppressLineNumbers w:val="0"/>
        <w:bidi w:val="0"/>
        <w:spacing w:before="0" w:beforeAutospacing="off" w:after="160" w:afterAutospacing="off" w:line="279" w:lineRule="auto"/>
        <w:ind w:left="0" w:right="0"/>
        <w:jc w:val="left"/>
      </w:pPr>
    </w:p>
    <w:p w:rsidR="787D84D1" w:rsidP="5EB83FE4" w:rsidRDefault="787D84D1" w14:paraId="64AACA73" w14:textId="1D8F9E18">
      <w:pPr>
        <w:pStyle w:val="IPOS1"/>
        <w:suppressLineNumbers w:val="0"/>
        <w:bidi w:val="0"/>
        <w:spacing w:before="360" w:beforeAutospacing="off" w:after="80" w:afterAutospacing="off" w:line="279" w:lineRule="auto"/>
        <w:ind w:left="0" w:right="0"/>
        <w:jc w:val="left"/>
      </w:pPr>
      <w:r w:rsidR="787D84D1">
        <w:rPr/>
        <w:t>Collecting</w:t>
      </w:r>
    </w:p>
    <w:p w:rsidR="787D84D1" w:rsidP="5EB83FE4" w:rsidRDefault="787D84D1" w14:paraId="7D951C61" w14:textId="4029749B">
      <w:pPr>
        <w:pStyle w:val="IPOS2"/>
        <w:bidi w:val="0"/>
      </w:pPr>
      <w:r w:rsidR="787D84D1">
        <w:rPr/>
        <w:t>Questions to ask participant</w:t>
      </w:r>
    </w:p>
    <w:p w:rsidR="4B8C133C" w:rsidP="5EB83FE4" w:rsidRDefault="4B8C133C" w14:paraId="6B292660" w14:textId="6BB5B1FB">
      <w:pPr>
        <w:pStyle w:val="IPOS-body"/>
        <w:bidi w:val="0"/>
        <w:rPr>
          <w:i w:val="1"/>
          <w:iCs w:val="1"/>
        </w:rPr>
      </w:pPr>
      <w:r w:rsidRPr="5EB83FE4" w:rsidR="4B8C133C">
        <w:rPr>
          <w:i w:val="1"/>
          <w:iCs w:val="1"/>
        </w:rPr>
        <w:t>Add to, or amend, these questions as needed</w:t>
      </w:r>
    </w:p>
    <w:p w:rsidR="4B8C133C" w:rsidP="5EB83FE4" w:rsidRDefault="4B8C133C" w14:paraId="467E3A84" w14:textId="1F5BBB42">
      <w:pPr>
        <w:pStyle w:val="IPOS-body"/>
        <w:numPr>
          <w:ilvl w:val="0"/>
          <w:numId w:val="14"/>
        </w:numPr>
        <w:bidi w:val="0"/>
        <w:rPr/>
      </w:pPr>
      <w:r w:rsidR="4B8C133C">
        <w:rPr/>
        <w:t xml:space="preserve">Could you describe in your own words what being part of this group or project means to you, and what the most </w:t>
      </w:r>
      <w:r w:rsidR="4B8C133C">
        <w:rPr/>
        <w:t>significant change</w:t>
      </w:r>
      <w:r w:rsidR="4B8C133C">
        <w:rPr/>
        <w:t xml:space="preserve"> has been so far?  </w:t>
      </w:r>
    </w:p>
    <w:p w:rsidR="4B8C133C" w:rsidP="5EB83FE4" w:rsidRDefault="4B8C133C" w14:paraId="490B2D4C" w14:textId="7F87DC27">
      <w:pPr>
        <w:pStyle w:val="IPOS-body"/>
        <w:numPr>
          <w:ilvl w:val="0"/>
          <w:numId w:val="14"/>
        </w:numPr>
        <w:bidi w:val="0"/>
        <w:rPr/>
      </w:pPr>
      <w:r w:rsidR="4B8C133C">
        <w:rPr/>
        <w:t xml:space="preserve">What was </w:t>
      </w:r>
      <w:r w:rsidR="4B8C133C">
        <w:rPr/>
        <w:t>life like</w:t>
      </w:r>
      <w:r w:rsidR="4B8C133C">
        <w:rPr/>
        <w:t xml:space="preserve"> before this group? What was the main challenge you were facing and what did it </w:t>
      </w:r>
      <w:r w:rsidR="4B8C133C">
        <w:rPr/>
        <w:t>feel like trying</w:t>
      </w:r>
      <w:r w:rsidR="4B8C133C">
        <w:rPr/>
        <w:t xml:space="preserve"> to address that challenge on your own?  </w:t>
      </w:r>
    </w:p>
    <w:p w:rsidR="4B8C133C" w:rsidP="5EB83FE4" w:rsidRDefault="4B8C133C" w14:paraId="63850752" w14:textId="6C1589DA">
      <w:pPr>
        <w:pStyle w:val="IPOS-body"/>
        <w:numPr>
          <w:ilvl w:val="0"/>
          <w:numId w:val="14"/>
        </w:numPr>
        <w:bidi w:val="0"/>
        <w:rPr/>
      </w:pPr>
      <w:r w:rsidR="4B8C133C">
        <w:rPr/>
        <w:t xml:space="preserve">Thinking about how we operate in this group - what did you find was different or unique about our method or process compared to other things you might have tried or considered in the past?  </w:t>
      </w:r>
    </w:p>
    <w:p w:rsidR="4B8C133C" w:rsidP="5EB83FE4" w:rsidRDefault="4B8C133C" w14:paraId="7BA15F77" w14:textId="3EB92AAA">
      <w:pPr>
        <w:pStyle w:val="IPOS-body"/>
        <w:numPr>
          <w:ilvl w:val="0"/>
          <w:numId w:val="14"/>
        </w:numPr>
        <w:bidi w:val="0"/>
        <w:rPr/>
      </w:pPr>
      <w:r w:rsidR="4B8C133C">
        <w:rPr/>
        <w:t xml:space="preserve">Thinking about your experience now, can you share a specific example of how </w:t>
      </w:r>
      <w:r w:rsidR="4B8C133C">
        <w:rPr/>
        <w:t>you've</w:t>
      </w:r>
      <w:r w:rsidR="4B8C133C">
        <w:rPr/>
        <w:t xml:space="preserve"> started to think or act differently because of your time with this group?  </w:t>
      </w:r>
    </w:p>
    <w:p w:rsidR="5EB83FE4" w:rsidP="5EB83FE4" w:rsidRDefault="5EB83FE4" w14:paraId="5A9EE443" w14:textId="7392038E">
      <w:pPr>
        <w:pStyle w:val="IPOS-body"/>
        <w:bidi w:val="0"/>
        <w:ind w:left="0"/>
      </w:pPr>
    </w:p>
    <w:p w:rsidR="4B8C133C" w:rsidP="5EB83FE4" w:rsidRDefault="4B8C133C" w14:paraId="19E96A4E" w14:textId="553B3D86">
      <w:pPr>
        <w:pStyle w:val="IPOS1"/>
        <w:bidi w:val="0"/>
      </w:pPr>
      <w:r w:rsidR="4B8C133C">
        <w:rPr/>
        <w:t>Editing</w:t>
      </w:r>
    </w:p>
    <w:tbl>
      <w:tblPr>
        <w:tblStyle w:val="GridTable4-Accent1"/>
        <w:bidiVisual w:val="0"/>
        <w:tblW w:w="9360" w:type="dxa"/>
        <w:tblLook w:val="06A0" w:firstRow="1" w:lastRow="0" w:firstColumn="1" w:lastColumn="0" w:noHBand="1" w:noVBand="1"/>
      </w:tblPr>
      <w:tblGrid>
        <w:gridCol w:w="3120"/>
        <w:gridCol w:w="3120"/>
        <w:gridCol w:w="3120"/>
      </w:tblGrid>
      <w:tr w:rsidR="4B28CF93" w:rsidTr="5EB83FE4" w14:paraId="2079D86E">
        <w:trPr>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single" w:color="156082" w:themeColor="accent1" w:sz="8"/>
              <w:left w:val="single" w:color="156082" w:themeColor="accent1" w:sz="8"/>
              <w:bottom w:val="single" w:color="156082" w:themeColor="accent1" w:sz="8"/>
              <w:right w:val="nil"/>
            </w:tcBorders>
            <w:shd w:val="clear" w:color="auto" w:fill="7191A8"/>
            <w:tcMar>
              <w:left w:w="108" w:type="dxa"/>
              <w:right w:w="108" w:type="dxa"/>
            </w:tcMar>
            <w:vAlign w:val="top"/>
          </w:tcPr>
          <w:p w:rsidR="004D1CB5" w:rsidP="5EB83FE4" w:rsidRDefault="004D1CB5" w14:paraId="2A3E7684" w14:textId="33DC1580">
            <w:pPr>
              <w:pStyle w:val="Normal"/>
              <w:suppressLineNumbers w:val="0"/>
              <w:bidi w:val="0"/>
              <w:spacing w:before="0" w:beforeAutospacing="off" w:after="0" w:afterAutospacing="off" w:line="240" w:lineRule="auto"/>
              <w:ind w:left="0" w:right="0"/>
              <w:jc w:val="left"/>
            </w:pPr>
            <w:r w:rsidRPr="5EB83FE4" w:rsidR="4B8C133C">
              <w:rPr>
                <w:rFonts w:ascii="Avenir Next LT Pro" w:hAnsi="Avenir Next LT Pro" w:eastAsia="Avenir Next LT Pro" w:cs="Avenir Next LT Pro"/>
                <w:b w:val="1"/>
                <w:bCs w:val="1"/>
                <w:color w:val="FFFFFF" w:themeColor="background1" w:themeTint="FF" w:themeShade="FF"/>
                <w:sz w:val="24"/>
                <w:szCs w:val="24"/>
              </w:rPr>
              <w:t xml:space="preserve">Editing point </w:t>
            </w:r>
          </w:p>
        </w:tc>
        <w:tc>
          <w:tcPr>
            <w:cnfStyle w:val="000000000000" w:firstRow="0" w:lastRow="0" w:firstColumn="0" w:lastColumn="0" w:oddVBand="0" w:evenVBand="0" w:oddHBand="0" w:evenHBand="0" w:firstRowFirstColumn="0" w:firstRowLastColumn="0" w:lastRowFirstColumn="0" w:lastRowLastColumn="0"/>
            <w:tcW w:w="3120" w:type="dxa"/>
            <w:tcBorders>
              <w:top w:val="single" w:color="156082" w:themeColor="accent1" w:sz="8"/>
              <w:left w:val="nil"/>
              <w:bottom w:val="single" w:color="156082" w:themeColor="accent1" w:sz="8"/>
              <w:right w:val="single" w:color="156082" w:themeColor="accent1" w:sz="8"/>
            </w:tcBorders>
            <w:shd w:val="clear" w:color="auto" w:fill="7191A8"/>
            <w:tcMar>
              <w:left w:w="108" w:type="dxa"/>
              <w:right w:w="108" w:type="dxa"/>
            </w:tcMar>
            <w:vAlign w:val="top"/>
          </w:tcPr>
          <w:p w:rsidR="004D1CB5" w:rsidP="5EB83FE4" w:rsidRDefault="004D1CB5" w14:paraId="4C905F7E" w14:textId="3D362553">
            <w:pPr>
              <w:pStyle w:val="Normal"/>
              <w:suppressLineNumbers w:val="0"/>
              <w:bidi w:val="0"/>
              <w:spacing w:before="0" w:beforeAutospacing="off" w:after="0" w:afterAutospacing="off" w:line="240" w:lineRule="auto"/>
              <w:ind w:left="0" w:right="0"/>
              <w:jc w:val="left"/>
            </w:pPr>
            <w:r w:rsidRPr="5EB83FE4" w:rsidR="4B8C133C">
              <w:rPr>
                <w:rFonts w:ascii="Avenir Next LT Pro" w:hAnsi="Avenir Next LT Pro" w:eastAsia="Avenir Next LT Pro" w:cs="Avenir Next LT Pro"/>
                <w:b w:val="1"/>
                <w:bCs w:val="1"/>
                <w:color w:val="FFFFFF" w:themeColor="background1" w:themeTint="FF" w:themeShade="FF"/>
                <w:sz w:val="24"/>
                <w:szCs w:val="24"/>
              </w:rPr>
              <w:t>Notes</w:t>
            </w:r>
          </w:p>
        </w:tc>
        <w:tc>
          <w:tcPr>
            <w:cnfStyle w:val="000000000000" w:firstRow="0" w:lastRow="0" w:firstColumn="0" w:lastColumn="0" w:oddVBand="0" w:evenVBand="0" w:oddHBand="0" w:evenHBand="0" w:firstRowFirstColumn="0" w:firstRowLastColumn="0" w:lastRowFirstColumn="0" w:lastRowLastColumn="0"/>
            <w:tcW w:w="3120" w:type="dxa"/>
            <w:tcBorders>
              <w:top w:val="single" w:color="156082" w:themeColor="accent1" w:sz="8"/>
              <w:left w:val="nil"/>
              <w:bottom w:val="single" w:color="156082" w:themeColor="accent1" w:sz="8"/>
              <w:right w:val="single" w:color="156082" w:themeColor="accent1" w:sz="8"/>
            </w:tcBorders>
            <w:shd w:val="clear" w:color="auto" w:fill="7191A8"/>
            <w:tcMar>
              <w:left w:w="108" w:type="dxa"/>
              <w:right w:w="108" w:type="dxa"/>
            </w:tcMar>
            <w:vAlign w:val="top"/>
          </w:tcPr>
          <w:p w:rsidR="4B8C133C" w:rsidP="5EB83FE4" w:rsidRDefault="4B8C133C" w14:paraId="314FDC9E" w14:textId="0F2A9467">
            <w:pPr>
              <w:pStyle w:val="Normal"/>
              <w:bidi w:val="0"/>
              <w:spacing w:line="240" w:lineRule="auto"/>
              <w:jc w:val="left"/>
              <w:rPr>
                <w:rFonts w:ascii="Avenir Next LT Pro" w:hAnsi="Avenir Next LT Pro" w:eastAsia="Avenir Next LT Pro" w:cs="Avenir Next LT Pro"/>
                <w:b w:val="1"/>
                <w:bCs w:val="1"/>
                <w:color w:val="FFFFFF" w:themeColor="background1" w:themeTint="FF" w:themeShade="FF"/>
                <w:sz w:val="24"/>
                <w:szCs w:val="24"/>
              </w:rPr>
            </w:pPr>
            <w:r w:rsidRPr="5EB83FE4" w:rsidR="4B8C133C">
              <w:rPr>
                <w:rFonts w:ascii="Avenir Next LT Pro" w:hAnsi="Avenir Next LT Pro" w:eastAsia="Avenir Next LT Pro" w:cs="Avenir Next LT Pro"/>
                <w:b w:val="1"/>
                <w:bCs w:val="1"/>
                <w:color w:val="FFFFFF" w:themeColor="background1" w:themeTint="FF" w:themeShade="FF"/>
                <w:sz w:val="24"/>
                <w:szCs w:val="24"/>
              </w:rPr>
              <w:t xml:space="preserve">Completed </w:t>
            </w:r>
          </w:p>
        </w:tc>
      </w:tr>
      <w:tr w:rsidR="4B28CF93" w:rsidTr="5EB83FE4" w14:paraId="1493E846">
        <w:trPr>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004D1CB5" w:rsidP="5EB83FE4" w:rsidRDefault="004D1CB5" w14:paraId="1EA2B3AD" w14:textId="2C22AE9E">
            <w:pPr>
              <w:pStyle w:val="Normal"/>
              <w:suppressLineNumbers w:val="0"/>
              <w:bidi w:val="0"/>
              <w:spacing w:before="0" w:beforeAutospacing="off" w:after="0" w:afterAutospacing="off" w:line="240" w:lineRule="auto"/>
              <w:ind w:left="0" w:right="0"/>
              <w:jc w:val="left"/>
            </w:pPr>
            <w:r w:rsidRPr="5EB83FE4" w:rsidR="60E2181C">
              <w:rPr>
                <w:rFonts w:ascii="Avenir Next LT Pro" w:hAnsi="Avenir Next LT Pro" w:eastAsia="Avenir Next LT Pro" w:cs="Avenir Next LT Pro"/>
                <w:sz w:val="24"/>
                <w:szCs w:val="24"/>
              </w:rPr>
              <w:t>Is the participant easy to understand?</w:t>
            </w:r>
          </w:p>
        </w:tc>
        <w:tc>
          <w:tcPr>
            <w:cnfStyle w:val="000000000000" w:firstRow="0" w:lastRow="0" w:firstColumn="0" w:lastColumn="0" w:oddVBand="0" w:evenVBand="0" w:oddHBand="0" w:evenHBand="0" w:firstRowFirstColumn="0" w:firstRowLastColumn="0" w:lastRowFirstColumn="0" w:lastRowLastColumn="0"/>
            <w:tcW w:w="31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004D1CB5" w:rsidP="2C6AD27A" w:rsidRDefault="004D1CB5" w14:paraId="0F5B9DF7" w14:textId="7761DC4A">
            <w:pPr>
              <w:bidi w:val="0"/>
              <w:spacing w:before="0" w:beforeAutospacing="off" w:after="0" w:afterAutospacing="off"/>
              <w:rPr>
                <w:rFonts w:ascii="Avenir Next LT Pro" w:hAnsi="Avenir Next LT Pro" w:eastAsia="Avenir Next LT Pro" w:cs="Avenir Next LT Pro"/>
                <w:sz w:val="24"/>
                <w:szCs w:val="24"/>
              </w:rPr>
            </w:pPr>
            <w:r w:rsidRPr="2C6AD27A" w:rsidR="004D1CB5">
              <w:rPr>
                <w:rFonts w:ascii="Avenir Next LT Pro" w:hAnsi="Avenir Next LT Pro" w:eastAsia="Avenir Next LT Pro" w:cs="Avenir Next LT Pro"/>
                <w:sz w:val="24"/>
                <w:szCs w:val="24"/>
              </w:rPr>
              <w:t>Body text</w:t>
            </w:r>
          </w:p>
        </w:tc>
        <w:tc>
          <w:tcPr>
            <w:cnfStyle w:val="000000000000" w:firstRow="0" w:lastRow="0" w:firstColumn="0" w:lastColumn="0" w:oddVBand="0" w:evenVBand="0" w:oddHBand="0" w:evenHBand="0" w:firstRowFirstColumn="0" w:firstRowLastColumn="0" w:lastRowFirstColumn="0" w:lastRowLastColumn="0"/>
            <w:tcW w:w="31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6A6F4570" w14:textId="15969B07">
            <w:pPr>
              <w:pStyle w:val="Normal"/>
              <w:bidi w:val="0"/>
              <w:rPr>
                <w:rFonts w:ascii="Avenir Next LT Pro" w:hAnsi="Avenir Next LT Pro" w:eastAsia="Avenir Next LT Pro" w:cs="Avenir Next LT Pro"/>
                <w:sz w:val="24"/>
                <w:szCs w:val="24"/>
              </w:rPr>
            </w:pPr>
          </w:p>
        </w:tc>
      </w:tr>
      <w:tr w:rsidR="4B28CF93" w:rsidTr="5EB83FE4" w14:paraId="0BE1C8CF">
        <w:trPr>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4B28CF93" w:rsidP="5EB83FE4" w:rsidRDefault="4B28CF93" w14:paraId="3C379481" w14:textId="3491FFCD">
            <w:pPr>
              <w:pStyle w:val="Normal"/>
              <w:suppressLineNumbers w:val="0"/>
              <w:bidi w:val="0"/>
              <w:spacing w:before="0" w:beforeAutospacing="off" w:after="0" w:afterAutospacing="off" w:line="240" w:lineRule="auto"/>
              <w:ind w:left="0" w:right="0"/>
              <w:jc w:val="left"/>
            </w:pPr>
            <w:r w:rsidRPr="5EB83FE4" w:rsidR="2FE0DFEB">
              <w:rPr>
                <w:rFonts w:ascii="Avenir Next LT Pro" w:hAnsi="Avenir Next LT Pro" w:eastAsia="Avenir Next LT Pro" w:cs="Avenir Next LT Pro"/>
                <w:sz w:val="24"/>
                <w:szCs w:val="24"/>
              </w:rPr>
              <w:t>Does the story show a transformation, relating to the main outcome?</w:t>
            </w:r>
          </w:p>
        </w:tc>
        <w:tc>
          <w:tcPr>
            <w:cnfStyle w:val="000000000000" w:firstRow="0" w:lastRow="0" w:firstColumn="0" w:lastColumn="0" w:oddVBand="0" w:evenVBand="0" w:oddHBand="0" w:evenHBand="0" w:firstRowFirstColumn="0" w:firstRowLastColumn="0" w:lastRowFirstColumn="0" w:lastRowLastColumn="0"/>
            <w:tcW w:w="31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4B28CF93" w:rsidP="2C6AD27A" w:rsidRDefault="4B28CF93" w14:paraId="2CAC90D0" w14:textId="732AF8C3">
            <w:pPr>
              <w:pStyle w:val="Normal"/>
              <w:bidi w:val="0"/>
              <w:rPr>
                <w:rFonts w:ascii="Avenir Next LT Pro" w:hAnsi="Avenir Next LT Pro" w:eastAsia="Avenir Next LT Pro" w:cs="Avenir Next LT Pro"/>
                <w:sz w:val="24"/>
                <w:szCs w:val="24"/>
              </w:rPr>
            </w:pPr>
          </w:p>
        </w:tc>
        <w:tc>
          <w:tcPr>
            <w:cnfStyle w:val="000000000000" w:firstRow="0" w:lastRow="0" w:firstColumn="0" w:lastColumn="0" w:oddVBand="0" w:evenVBand="0" w:oddHBand="0" w:evenHBand="0" w:firstRowFirstColumn="0" w:firstRowLastColumn="0" w:lastRowFirstColumn="0" w:lastRowLastColumn="0"/>
            <w:tcW w:w="31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444DF528" w14:textId="3F6F3BBF">
            <w:pPr>
              <w:pStyle w:val="Normal"/>
              <w:bidi w:val="0"/>
              <w:rPr>
                <w:rFonts w:ascii="Avenir Next LT Pro" w:hAnsi="Avenir Next LT Pro" w:eastAsia="Avenir Next LT Pro" w:cs="Avenir Next LT Pro"/>
                <w:sz w:val="24"/>
                <w:szCs w:val="24"/>
              </w:rPr>
            </w:pPr>
          </w:p>
        </w:tc>
      </w:tr>
      <w:tr w:rsidR="5EB83FE4" w:rsidTr="5EB83FE4" w14:paraId="47332F0D">
        <w:trPr>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2FE0DFEB" w:rsidP="5EB83FE4" w:rsidRDefault="2FE0DFEB" w14:paraId="1E6EF37D" w14:textId="3FED5380">
            <w:pPr>
              <w:pStyle w:val="Normal"/>
              <w:suppressLineNumbers w:val="0"/>
              <w:bidi w:val="0"/>
              <w:spacing w:before="0" w:beforeAutospacing="off" w:after="0" w:afterAutospacing="off" w:line="240" w:lineRule="auto"/>
              <w:ind w:left="0" w:right="0"/>
              <w:jc w:val="left"/>
              <w:rPr>
                <w:rFonts w:ascii="Avenir Next LT Pro" w:hAnsi="Avenir Next LT Pro" w:eastAsia="Avenir Next LT Pro" w:cs="Avenir Next LT Pro"/>
                <w:sz w:val="24"/>
                <w:szCs w:val="24"/>
              </w:rPr>
            </w:pPr>
            <w:r w:rsidRPr="5EB83FE4" w:rsidR="2FE0DFEB">
              <w:rPr>
                <w:rFonts w:ascii="Avenir Next LT Pro" w:hAnsi="Avenir Next LT Pro" w:eastAsia="Avenir Next LT Pro" w:cs="Avenir Next LT Pro"/>
                <w:sz w:val="24"/>
                <w:szCs w:val="24"/>
              </w:rPr>
              <w:t>Does the story accurately reflect the project activities?</w:t>
            </w:r>
          </w:p>
        </w:tc>
        <w:tc>
          <w:tcPr>
            <w:cnfStyle w:val="000000000000" w:firstRow="0" w:lastRow="0" w:firstColumn="0" w:lastColumn="0" w:oddVBand="0" w:evenVBand="0" w:oddHBand="0" w:evenHBand="0" w:firstRowFirstColumn="0" w:firstRowLastColumn="0" w:lastRowFirstColumn="0" w:lastRowLastColumn="0"/>
            <w:tcW w:w="31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6349B1F5" w14:textId="57E5C2D1">
            <w:pPr>
              <w:pStyle w:val="Normal"/>
              <w:bidi w:val="0"/>
              <w:rPr>
                <w:rFonts w:ascii="Avenir Next LT Pro" w:hAnsi="Avenir Next LT Pro" w:eastAsia="Avenir Next LT Pro" w:cs="Avenir Next LT Pro"/>
                <w:sz w:val="24"/>
                <w:szCs w:val="24"/>
              </w:rPr>
            </w:pPr>
          </w:p>
        </w:tc>
        <w:tc>
          <w:tcPr>
            <w:cnfStyle w:val="000000000000" w:firstRow="0" w:lastRow="0" w:firstColumn="0" w:lastColumn="0" w:oddVBand="0" w:evenVBand="0" w:oddHBand="0" w:evenHBand="0" w:firstRowFirstColumn="0" w:firstRowLastColumn="0" w:lastRowFirstColumn="0" w:lastRowLastColumn="0"/>
            <w:tcW w:w="31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60CC68E2" w14:textId="75237CC8">
            <w:pPr>
              <w:pStyle w:val="Normal"/>
              <w:bidi w:val="0"/>
              <w:rPr>
                <w:rFonts w:ascii="Avenir Next LT Pro" w:hAnsi="Avenir Next LT Pro" w:eastAsia="Avenir Next LT Pro" w:cs="Avenir Next LT Pro"/>
                <w:sz w:val="24"/>
                <w:szCs w:val="24"/>
              </w:rPr>
            </w:pPr>
          </w:p>
        </w:tc>
      </w:tr>
      <w:tr w:rsidR="5EB83FE4" w:rsidTr="5EB83FE4" w14:paraId="29343244">
        <w:trPr>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2FE0DFEB" w:rsidP="5EB83FE4" w:rsidRDefault="2FE0DFEB" w14:paraId="465A74A8" w14:textId="6AF65043">
            <w:pPr>
              <w:pStyle w:val="Normal"/>
              <w:suppressLineNumbers w:val="0"/>
              <w:bidi w:val="0"/>
              <w:spacing w:before="0" w:beforeAutospacing="off" w:after="0" w:afterAutospacing="off" w:line="240" w:lineRule="auto"/>
              <w:ind w:left="0" w:right="0"/>
              <w:jc w:val="left"/>
            </w:pPr>
            <w:r w:rsidRPr="5EB83FE4" w:rsidR="2FE0DFEB">
              <w:rPr>
                <w:rFonts w:ascii="Avenir Next LT Pro" w:hAnsi="Avenir Next LT Pro" w:eastAsia="Avenir Next LT Pro" w:cs="Avenir Next LT Pro"/>
                <w:sz w:val="24"/>
                <w:szCs w:val="24"/>
              </w:rPr>
              <w:t>Is the story the right length?</w:t>
            </w:r>
          </w:p>
        </w:tc>
        <w:tc>
          <w:tcPr>
            <w:cnfStyle w:val="000000000000" w:firstRow="0" w:lastRow="0" w:firstColumn="0" w:lastColumn="0" w:oddVBand="0" w:evenVBand="0" w:oddHBand="0" w:evenHBand="0" w:firstRowFirstColumn="0" w:firstRowLastColumn="0" w:lastRowFirstColumn="0" w:lastRowLastColumn="0"/>
            <w:tcW w:w="31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4152FBE3" w14:textId="6765CDC6">
            <w:pPr>
              <w:pStyle w:val="Normal"/>
              <w:bidi w:val="0"/>
              <w:rPr>
                <w:rFonts w:ascii="Avenir Next LT Pro" w:hAnsi="Avenir Next LT Pro" w:eastAsia="Avenir Next LT Pro" w:cs="Avenir Next LT Pro"/>
                <w:sz w:val="24"/>
                <w:szCs w:val="24"/>
              </w:rPr>
            </w:pPr>
          </w:p>
        </w:tc>
        <w:tc>
          <w:tcPr>
            <w:cnfStyle w:val="000000000000" w:firstRow="0" w:lastRow="0" w:firstColumn="0" w:lastColumn="0" w:oddVBand="0" w:evenVBand="0" w:oddHBand="0" w:evenHBand="0" w:firstRowFirstColumn="0" w:firstRowLastColumn="0" w:lastRowFirstColumn="0" w:lastRowLastColumn="0"/>
            <w:tcW w:w="31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66AD77BC" w14:textId="07F35DDB">
            <w:pPr>
              <w:pStyle w:val="Normal"/>
              <w:bidi w:val="0"/>
              <w:rPr>
                <w:rFonts w:ascii="Avenir Next LT Pro" w:hAnsi="Avenir Next LT Pro" w:eastAsia="Avenir Next LT Pro" w:cs="Avenir Next LT Pro"/>
                <w:sz w:val="24"/>
                <w:szCs w:val="24"/>
              </w:rPr>
            </w:pPr>
          </w:p>
        </w:tc>
      </w:tr>
      <w:tr w:rsidR="5EB83FE4" w:rsidTr="5EB83FE4" w14:paraId="0C1E59BD">
        <w:trPr>
          <w:trHeight w:val="300"/>
        </w:trPr>
        <w:tc>
          <w:tcPr>
            <w:cnfStyle w:val="001000000000" w:firstRow="0" w:lastRow="0" w:firstColumn="1" w:lastColumn="0" w:oddVBand="0" w:evenVBand="0" w:oddHBand="0" w:evenHBand="0" w:firstRowFirstColumn="0" w:firstRowLastColumn="0" w:lastRowFirstColumn="0" w:lastRowLastColumn="0"/>
            <w:tcW w:w="31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2FE0DFEB" w:rsidP="5EB83FE4" w:rsidRDefault="2FE0DFEB" w14:paraId="24DE1FAD" w14:textId="798DEBF7">
            <w:pPr>
              <w:pStyle w:val="Normal"/>
              <w:bidi w:val="0"/>
              <w:spacing w:line="240" w:lineRule="auto"/>
              <w:jc w:val="left"/>
              <w:rPr>
                <w:rFonts w:ascii="Avenir Next LT Pro" w:hAnsi="Avenir Next LT Pro" w:eastAsia="Avenir Next LT Pro" w:cs="Avenir Next LT Pro"/>
                <w:sz w:val="24"/>
                <w:szCs w:val="24"/>
              </w:rPr>
            </w:pPr>
            <w:r w:rsidRPr="5EB83FE4" w:rsidR="2FE0DFEB">
              <w:rPr>
                <w:rFonts w:ascii="Avenir Next LT Pro" w:hAnsi="Avenir Next LT Pro" w:eastAsia="Avenir Next LT Pro" w:cs="Avenir Next LT Pro"/>
                <w:sz w:val="24"/>
                <w:szCs w:val="24"/>
              </w:rPr>
              <w:t xml:space="preserve">Is the </w:t>
            </w:r>
            <w:r w:rsidRPr="5EB83FE4" w:rsidR="24ADEBFE">
              <w:rPr>
                <w:rFonts w:ascii="Avenir Next LT Pro" w:hAnsi="Avenir Next LT Pro" w:eastAsia="Avenir Next LT Pro" w:cs="Avenir Next LT Pro"/>
                <w:sz w:val="24"/>
                <w:szCs w:val="24"/>
              </w:rPr>
              <w:t>story easy to hear, read or watch clearly</w:t>
            </w:r>
          </w:p>
        </w:tc>
        <w:tc>
          <w:tcPr>
            <w:cnfStyle w:val="000000000000" w:firstRow="0" w:lastRow="0" w:firstColumn="0" w:lastColumn="0" w:oddVBand="0" w:evenVBand="0" w:oddHBand="0" w:evenHBand="0" w:firstRowFirstColumn="0" w:firstRowLastColumn="0" w:lastRowFirstColumn="0" w:lastRowLastColumn="0"/>
            <w:tcW w:w="31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5BBDF528" w14:textId="2C47D6CE">
            <w:pPr>
              <w:pStyle w:val="Normal"/>
              <w:bidi w:val="0"/>
              <w:rPr>
                <w:rFonts w:ascii="Avenir Next LT Pro" w:hAnsi="Avenir Next LT Pro" w:eastAsia="Avenir Next LT Pro" w:cs="Avenir Next LT Pro"/>
                <w:sz w:val="24"/>
                <w:szCs w:val="24"/>
              </w:rPr>
            </w:pPr>
          </w:p>
        </w:tc>
        <w:tc>
          <w:tcPr>
            <w:cnfStyle w:val="000000000000" w:firstRow="0" w:lastRow="0" w:firstColumn="0" w:lastColumn="0" w:oddVBand="0" w:evenVBand="0" w:oddHBand="0" w:evenHBand="0" w:firstRowFirstColumn="0" w:firstRowLastColumn="0" w:lastRowFirstColumn="0" w:lastRowLastColumn="0"/>
            <w:tcW w:w="312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16BF77BA" w14:textId="71E2826E">
            <w:pPr>
              <w:pStyle w:val="Normal"/>
              <w:bidi w:val="0"/>
              <w:rPr>
                <w:rFonts w:ascii="Avenir Next LT Pro" w:hAnsi="Avenir Next LT Pro" w:eastAsia="Avenir Next LT Pro" w:cs="Avenir Next LT Pro"/>
                <w:sz w:val="24"/>
                <w:szCs w:val="24"/>
              </w:rPr>
            </w:pPr>
          </w:p>
        </w:tc>
      </w:tr>
    </w:tbl>
    <w:p w:rsidR="4B28CF93" w:rsidP="4B28CF93" w:rsidRDefault="4B28CF93" w14:paraId="2C599E2D" w14:textId="38896D23">
      <w:pPr>
        <w:pStyle w:val="Normal"/>
      </w:pPr>
    </w:p>
    <w:p w:rsidR="24F5E844" w:rsidP="5EB83FE4" w:rsidRDefault="24F5E844" w14:paraId="3633AE21" w14:textId="1B0FB5B2">
      <w:pPr>
        <w:pStyle w:val="IPOS1"/>
      </w:pPr>
      <w:r w:rsidR="52AB6201">
        <w:rPr/>
        <w:t>Using the Story</w:t>
      </w:r>
    </w:p>
    <w:tbl>
      <w:tblPr>
        <w:tblStyle w:val="GridTable4-Accent1"/>
        <w:bidiVisual w:val="0"/>
        <w:tblW w:w="0" w:type="auto"/>
        <w:tblLook w:val="06A0" w:firstRow="1" w:lastRow="0" w:firstColumn="1" w:lastColumn="0" w:noHBand="1" w:noVBand="1"/>
      </w:tblPr>
      <w:tblGrid>
        <w:gridCol w:w="4440"/>
        <w:gridCol w:w="4515"/>
      </w:tblGrid>
      <w:tr w:rsidR="5EB83FE4" w:rsidTr="7A1BA39A" w14:paraId="76DF3B8C">
        <w:trPr>
          <w:trHeight w:val="300"/>
        </w:trPr>
        <w:tc>
          <w:tcPr>
            <w:cnfStyle w:val="001000000000" w:firstRow="0" w:lastRow="0" w:firstColumn="1" w:lastColumn="0" w:oddVBand="0" w:evenVBand="0" w:oddHBand="0" w:evenHBand="0" w:firstRowFirstColumn="0" w:firstRowLastColumn="0" w:lastRowFirstColumn="0" w:lastRowLastColumn="0"/>
            <w:tcW w:w="4440" w:type="dxa"/>
            <w:tcBorders>
              <w:top w:val="single" w:color="156082" w:themeColor="accent1" w:sz="8"/>
              <w:left w:val="single" w:color="156082" w:themeColor="accent1" w:sz="8"/>
              <w:bottom w:val="single" w:color="156082" w:themeColor="accent1" w:sz="8"/>
              <w:right w:val="nil"/>
            </w:tcBorders>
            <w:shd w:val="clear" w:color="auto" w:fill="7191A8"/>
            <w:tcMar>
              <w:left w:w="108" w:type="dxa"/>
              <w:right w:w="108" w:type="dxa"/>
            </w:tcMar>
            <w:vAlign w:val="top"/>
          </w:tcPr>
          <w:p w:rsidR="52AB6201" w:rsidP="5EB83FE4" w:rsidRDefault="52AB6201" w14:paraId="1F367DFA" w14:textId="02F04BBA">
            <w:pPr>
              <w:pStyle w:val="Normal"/>
              <w:suppressLineNumbers w:val="0"/>
              <w:bidi w:val="0"/>
              <w:spacing w:before="0" w:beforeAutospacing="off" w:after="0" w:afterAutospacing="off" w:line="240" w:lineRule="auto"/>
              <w:ind w:left="0" w:right="0"/>
              <w:jc w:val="left"/>
            </w:pPr>
            <w:r w:rsidRPr="5EB83FE4" w:rsidR="52AB6201">
              <w:rPr>
                <w:rFonts w:ascii="Avenir Next LT Pro" w:hAnsi="Avenir Next LT Pro" w:eastAsia="Avenir Next LT Pro" w:cs="Avenir Next LT Pro"/>
                <w:b w:val="1"/>
                <w:bCs w:val="1"/>
                <w:color w:val="FFFFFF" w:themeColor="background1" w:themeTint="FF" w:themeShade="FF"/>
                <w:sz w:val="24"/>
                <w:szCs w:val="24"/>
              </w:rPr>
              <w:t>Question</w:t>
            </w:r>
          </w:p>
        </w:tc>
        <w:tc>
          <w:tcPr>
            <w:cnfStyle w:val="000000000000" w:firstRow="0" w:lastRow="0" w:firstColumn="0" w:lastColumn="0" w:oddVBand="0" w:evenVBand="0" w:oddHBand="0" w:evenHBand="0" w:firstRowFirstColumn="0" w:firstRowLastColumn="0" w:lastRowFirstColumn="0" w:lastRowLastColumn="0"/>
            <w:tcW w:w="4515" w:type="dxa"/>
            <w:tcBorders>
              <w:top w:val="single" w:color="156082" w:themeColor="accent1" w:sz="8"/>
              <w:left w:val="nil"/>
              <w:bottom w:val="single" w:color="156082" w:themeColor="accent1" w:sz="8"/>
              <w:right w:val="single" w:color="156082" w:themeColor="accent1" w:sz="8"/>
            </w:tcBorders>
            <w:shd w:val="clear" w:color="auto" w:fill="7191A8"/>
            <w:tcMar>
              <w:left w:w="108" w:type="dxa"/>
              <w:right w:w="108" w:type="dxa"/>
            </w:tcMar>
            <w:vAlign w:val="top"/>
          </w:tcPr>
          <w:p w:rsidR="5EB83FE4" w:rsidP="5EB83FE4" w:rsidRDefault="5EB83FE4" w14:paraId="11BC7E1D" w14:textId="3D362553">
            <w:pPr>
              <w:pStyle w:val="Normal"/>
              <w:suppressLineNumbers w:val="0"/>
              <w:bidi w:val="0"/>
              <w:spacing w:before="0" w:beforeAutospacing="off" w:after="0" w:afterAutospacing="off" w:line="240" w:lineRule="auto"/>
              <w:ind w:left="0" w:right="0"/>
              <w:jc w:val="left"/>
            </w:pPr>
            <w:r w:rsidRPr="5EB83FE4" w:rsidR="5EB83FE4">
              <w:rPr>
                <w:rFonts w:ascii="Avenir Next LT Pro" w:hAnsi="Avenir Next LT Pro" w:eastAsia="Avenir Next LT Pro" w:cs="Avenir Next LT Pro"/>
                <w:b w:val="1"/>
                <w:bCs w:val="1"/>
                <w:color w:val="FFFFFF" w:themeColor="background1" w:themeTint="FF" w:themeShade="FF"/>
                <w:sz w:val="24"/>
                <w:szCs w:val="24"/>
              </w:rPr>
              <w:t>Notes</w:t>
            </w:r>
          </w:p>
        </w:tc>
      </w:tr>
      <w:tr w:rsidR="5EB83FE4" w:rsidTr="7A1BA39A" w14:paraId="636E14CD">
        <w:trPr>
          <w:trHeight w:val="300"/>
        </w:trPr>
        <w:tc>
          <w:tcPr>
            <w:cnfStyle w:val="001000000000" w:firstRow="0" w:lastRow="0" w:firstColumn="1" w:lastColumn="0" w:oddVBand="0" w:evenVBand="0" w:oddHBand="0" w:evenHBand="0" w:firstRowFirstColumn="0" w:firstRowLastColumn="0" w:lastRowFirstColumn="0" w:lastRowLastColumn="0"/>
            <w:tcW w:w="444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21143F84" w:rsidP="5EB83FE4" w:rsidRDefault="21143F84" w14:paraId="01A7E31E" w14:textId="18DA9414">
            <w:pPr>
              <w:pStyle w:val="Normal"/>
              <w:suppressLineNumbers w:val="0"/>
              <w:bidi w:val="0"/>
              <w:spacing w:before="0" w:beforeAutospacing="off" w:after="0" w:afterAutospacing="off" w:line="240" w:lineRule="auto"/>
              <w:ind w:left="0" w:right="0"/>
              <w:jc w:val="left"/>
            </w:pPr>
            <w:r w:rsidRPr="5EB83FE4" w:rsidR="21143F84">
              <w:rPr>
                <w:rFonts w:ascii="Avenir Next LT Pro" w:hAnsi="Avenir Next LT Pro" w:eastAsia="Avenir Next LT Pro" w:cs="Avenir Next LT Pro"/>
                <w:sz w:val="24"/>
                <w:szCs w:val="24"/>
              </w:rPr>
              <w:t>Where will this story be published</w:t>
            </w:r>
          </w:p>
        </w:tc>
        <w:tc>
          <w:tcPr>
            <w:cnfStyle w:val="000000000000" w:firstRow="0" w:lastRow="0" w:firstColumn="0" w:lastColumn="0" w:oddVBand="0" w:evenVBand="0" w:oddHBand="0" w:evenHBand="0" w:firstRowFirstColumn="0" w:firstRowLastColumn="0" w:lastRowFirstColumn="0" w:lastRowLastColumn="0"/>
            <w:tcW w:w="451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61436105" w14:textId="0437DE4D">
            <w:pPr>
              <w:bidi w:val="0"/>
              <w:spacing w:before="0" w:beforeAutospacing="off" w:after="0" w:afterAutospacing="off"/>
              <w:rPr>
                <w:rFonts w:ascii="Avenir Next LT Pro" w:hAnsi="Avenir Next LT Pro" w:eastAsia="Avenir Next LT Pro" w:cs="Avenir Next LT Pro"/>
                <w:sz w:val="24"/>
                <w:szCs w:val="24"/>
              </w:rPr>
            </w:pPr>
          </w:p>
        </w:tc>
      </w:tr>
      <w:tr w:rsidR="5EB83FE4" w:rsidTr="7A1BA39A" w14:paraId="428AB6AC">
        <w:trPr>
          <w:trHeight w:val="300"/>
        </w:trPr>
        <w:tc>
          <w:tcPr>
            <w:cnfStyle w:val="001000000000" w:firstRow="0" w:lastRow="0" w:firstColumn="1" w:lastColumn="0" w:oddVBand="0" w:evenVBand="0" w:oddHBand="0" w:evenHBand="0" w:firstRowFirstColumn="0" w:firstRowLastColumn="0" w:lastRowFirstColumn="0" w:lastRowLastColumn="0"/>
            <w:tcW w:w="444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6A0E2B61" w:rsidP="5EB83FE4" w:rsidRDefault="6A0E2B61" w14:paraId="423D5300" w14:textId="31B5C6DF">
            <w:pPr>
              <w:pStyle w:val="Normal"/>
              <w:suppressLineNumbers w:val="0"/>
              <w:bidi w:val="0"/>
              <w:spacing w:before="0" w:beforeAutospacing="off" w:after="0" w:afterAutospacing="off" w:line="240" w:lineRule="auto"/>
              <w:ind w:left="0" w:right="0"/>
              <w:jc w:val="left"/>
            </w:pPr>
            <w:r w:rsidRPr="5EB83FE4" w:rsidR="6A0E2B61">
              <w:rPr>
                <w:rFonts w:ascii="Avenir Next LT Pro" w:hAnsi="Avenir Next LT Pro" w:eastAsia="Avenir Next LT Pro" w:cs="Avenir Next LT Pro"/>
                <w:sz w:val="24"/>
                <w:szCs w:val="24"/>
              </w:rPr>
              <w:t xml:space="preserve">Who </w:t>
            </w:r>
            <w:r w:rsidRPr="5EB83FE4" w:rsidR="6A0E2B61">
              <w:rPr>
                <w:rFonts w:ascii="Avenir Next LT Pro" w:hAnsi="Avenir Next LT Pro" w:eastAsia="Avenir Next LT Pro" w:cs="Avenir Next LT Pro"/>
                <w:sz w:val="24"/>
                <w:szCs w:val="24"/>
              </w:rPr>
              <w:t>is responsible for</w:t>
            </w:r>
            <w:r w:rsidRPr="5EB83FE4" w:rsidR="6A0E2B61">
              <w:rPr>
                <w:rFonts w:ascii="Avenir Next LT Pro" w:hAnsi="Avenir Next LT Pro" w:eastAsia="Avenir Next LT Pro" w:cs="Avenir Next LT Pro"/>
                <w:sz w:val="24"/>
                <w:szCs w:val="24"/>
              </w:rPr>
              <w:t xml:space="preserve"> publishing the video</w:t>
            </w:r>
          </w:p>
        </w:tc>
        <w:tc>
          <w:tcPr>
            <w:cnfStyle w:val="000000000000" w:firstRow="0" w:lastRow="0" w:firstColumn="0" w:lastColumn="0" w:oddVBand="0" w:evenVBand="0" w:oddHBand="0" w:evenHBand="0" w:firstRowFirstColumn="0" w:firstRowLastColumn="0" w:lastRowFirstColumn="0" w:lastRowLastColumn="0"/>
            <w:tcW w:w="451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64DD0284" w14:textId="732AF8C3">
            <w:pPr>
              <w:pStyle w:val="Normal"/>
              <w:bidi w:val="0"/>
              <w:rPr>
                <w:rFonts w:ascii="Avenir Next LT Pro" w:hAnsi="Avenir Next LT Pro" w:eastAsia="Avenir Next LT Pro" w:cs="Avenir Next LT Pro"/>
                <w:sz w:val="24"/>
                <w:szCs w:val="24"/>
              </w:rPr>
            </w:pPr>
          </w:p>
        </w:tc>
      </w:tr>
      <w:tr w:rsidR="5EB83FE4" w:rsidTr="7A1BA39A" w14:paraId="3DF0B863">
        <w:trPr>
          <w:trHeight w:val="300"/>
        </w:trPr>
        <w:tc>
          <w:tcPr>
            <w:cnfStyle w:val="001000000000" w:firstRow="0" w:lastRow="0" w:firstColumn="1" w:lastColumn="0" w:oddVBand="0" w:evenVBand="0" w:oddHBand="0" w:evenHBand="0" w:firstRowFirstColumn="0" w:firstRowLastColumn="0" w:lastRowFirstColumn="0" w:lastRowLastColumn="0"/>
            <w:tcW w:w="444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6A0E2B61" w:rsidP="5EB83FE4" w:rsidRDefault="6A0E2B61" w14:paraId="2AB40F0C" w14:textId="6D05A525">
            <w:pPr>
              <w:pStyle w:val="Normal"/>
              <w:suppressLineNumbers w:val="0"/>
              <w:bidi w:val="0"/>
              <w:spacing w:before="0" w:beforeAutospacing="off" w:after="0" w:afterAutospacing="off" w:line="240" w:lineRule="auto"/>
              <w:ind w:left="0" w:right="0"/>
              <w:jc w:val="left"/>
              <w:rPr>
                <w:rFonts w:ascii="Avenir Next LT Pro" w:hAnsi="Avenir Next LT Pro" w:eastAsia="Avenir Next LT Pro" w:cs="Avenir Next LT Pro"/>
                <w:sz w:val="24"/>
                <w:szCs w:val="24"/>
              </w:rPr>
            </w:pPr>
            <w:r w:rsidRPr="5EB83FE4" w:rsidR="6A0E2B61">
              <w:rPr>
                <w:rFonts w:ascii="Avenir Next LT Pro" w:hAnsi="Avenir Next LT Pro" w:eastAsia="Avenir Next LT Pro" w:cs="Avenir Next LT Pro"/>
                <w:sz w:val="24"/>
                <w:szCs w:val="24"/>
              </w:rPr>
              <w:t xml:space="preserve">By when </w:t>
            </w:r>
            <w:r w:rsidRPr="5EB83FE4" w:rsidR="6A0E2B61">
              <w:rPr>
                <w:rFonts w:ascii="Avenir Next LT Pro" w:hAnsi="Avenir Next LT Pro" w:eastAsia="Avenir Next LT Pro" w:cs="Avenir Next LT Pro"/>
                <w:sz w:val="24"/>
                <w:szCs w:val="24"/>
              </w:rPr>
              <w:t>must it</w:t>
            </w:r>
            <w:r w:rsidRPr="5EB83FE4" w:rsidR="6A0E2B61">
              <w:rPr>
                <w:rFonts w:ascii="Avenir Next LT Pro" w:hAnsi="Avenir Next LT Pro" w:eastAsia="Avenir Next LT Pro" w:cs="Avenir Next LT Pro"/>
                <w:sz w:val="24"/>
                <w:szCs w:val="24"/>
              </w:rPr>
              <w:t xml:space="preserve"> be published?</w:t>
            </w:r>
          </w:p>
        </w:tc>
        <w:tc>
          <w:tcPr>
            <w:cnfStyle w:val="000000000000" w:firstRow="0" w:lastRow="0" w:firstColumn="0" w:lastColumn="0" w:oddVBand="0" w:evenVBand="0" w:oddHBand="0" w:evenHBand="0" w:firstRowFirstColumn="0" w:firstRowLastColumn="0" w:lastRowFirstColumn="0" w:lastRowLastColumn="0"/>
            <w:tcW w:w="451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7DA6735B" w14:textId="57E5C2D1">
            <w:pPr>
              <w:pStyle w:val="Normal"/>
              <w:bidi w:val="0"/>
              <w:rPr>
                <w:rFonts w:ascii="Avenir Next LT Pro" w:hAnsi="Avenir Next LT Pro" w:eastAsia="Avenir Next LT Pro" w:cs="Avenir Next LT Pro"/>
                <w:sz w:val="24"/>
                <w:szCs w:val="24"/>
              </w:rPr>
            </w:pPr>
          </w:p>
        </w:tc>
      </w:tr>
      <w:tr w:rsidR="5EB83FE4" w:rsidTr="7A1BA39A" w14:paraId="6046C0D9">
        <w:trPr>
          <w:trHeight w:val="300"/>
        </w:trPr>
        <w:tc>
          <w:tcPr>
            <w:cnfStyle w:val="001000000000" w:firstRow="0" w:lastRow="0" w:firstColumn="1" w:lastColumn="0" w:oddVBand="0" w:evenVBand="0" w:oddHBand="0" w:evenHBand="0" w:firstRowFirstColumn="0" w:firstRowLastColumn="0" w:lastRowFirstColumn="0" w:lastRowLastColumn="0"/>
            <w:tcW w:w="444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6A0E2B61" w:rsidP="5EB83FE4" w:rsidRDefault="6A0E2B61" w14:paraId="36F9700E" w14:textId="4583D9CC">
            <w:pPr>
              <w:pStyle w:val="Normal"/>
              <w:suppressLineNumbers w:val="0"/>
              <w:bidi w:val="0"/>
              <w:spacing w:before="0" w:beforeAutospacing="off" w:after="0" w:afterAutospacing="off" w:line="240" w:lineRule="auto"/>
              <w:ind w:left="0" w:right="0"/>
              <w:jc w:val="left"/>
              <w:rPr>
                <w:rFonts w:ascii="Avenir Next LT Pro" w:hAnsi="Avenir Next LT Pro" w:eastAsia="Avenir Next LT Pro" w:cs="Avenir Next LT Pro"/>
                <w:sz w:val="24"/>
                <w:szCs w:val="24"/>
              </w:rPr>
            </w:pPr>
            <w:r w:rsidRPr="5EB83FE4" w:rsidR="6A0E2B61">
              <w:rPr>
                <w:rFonts w:ascii="Avenir Next LT Pro" w:hAnsi="Avenir Next LT Pro" w:eastAsia="Avenir Next LT Pro" w:cs="Avenir Next LT Pro"/>
                <w:sz w:val="24"/>
                <w:szCs w:val="24"/>
              </w:rPr>
              <w:t xml:space="preserve">Does the participant approve the </w:t>
            </w:r>
            <w:r w:rsidRPr="5EB83FE4" w:rsidR="6A0E2B61">
              <w:rPr>
                <w:rFonts w:ascii="Avenir Next LT Pro" w:hAnsi="Avenir Next LT Pro" w:eastAsia="Avenir Next LT Pro" w:cs="Avenir Next LT Pro"/>
                <w:sz w:val="24"/>
                <w:szCs w:val="24"/>
              </w:rPr>
              <w:t>final version</w:t>
            </w:r>
            <w:r w:rsidRPr="5EB83FE4" w:rsidR="6A0E2B61">
              <w:rPr>
                <w:rFonts w:ascii="Avenir Next LT Pro" w:hAnsi="Avenir Next LT Pro" w:eastAsia="Avenir Next LT Pro" w:cs="Avenir Next LT Pro"/>
                <w:sz w:val="24"/>
                <w:szCs w:val="24"/>
              </w:rPr>
              <w:t>? If yes, date completed</w:t>
            </w:r>
          </w:p>
        </w:tc>
        <w:tc>
          <w:tcPr>
            <w:cnfStyle w:val="000000000000" w:firstRow="0" w:lastRow="0" w:firstColumn="0" w:lastColumn="0" w:oddVBand="0" w:evenVBand="0" w:oddHBand="0" w:evenHBand="0" w:firstRowFirstColumn="0" w:firstRowLastColumn="0" w:lastRowFirstColumn="0" w:lastRowLastColumn="0"/>
            <w:tcW w:w="451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3A88B73C" w14:textId="6765CDC6">
            <w:pPr>
              <w:pStyle w:val="Normal"/>
              <w:bidi w:val="0"/>
              <w:rPr>
                <w:rFonts w:ascii="Avenir Next LT Pro" w:hAnsi="Avenir Next LT Pro" w:eastAsia="Avenir Next LT Pro" w:cs="Avenir Next LT Pro"/>
                <w:sz w:val="24"/>
                <w:szCs w:val="24"/>
              </w:rPr>
            </w:pPr>
          </w:p>
        </w:tc>
      </w:tr>
      <w:tr w:rsidR="5EB83FE4" w:rsidTr="7A1BA39A" w14:paraId="3FE11999">
        <w:trPr>
          <w:trHeight w:val="300"/>
        </w:trPr>
        <w:tc>
          <w:tcPr>
            <w:cnfStyle w:val="001000000000" w:firstRow="0" w:lastRow="0" w:firstColumn="1" w:lastColumn="0" w:oddVBand="0" w:evenVBand="0" w:oddHBand="0" w:evenHBand="0" w:firstRowFirstColumn="0" w:firstRowLastColumn="0" w:lastRowFirstColumn="0" w:lastRowLastColumn="0"/>
            <w:tcW w:w="444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6A0E2B61" w:rsidP="5EB83FE4" w:rsidRDefault="6A0E2B61" w14:paraId="24F384DE" w14:textId="212D1387">
            <w:pPr>
              <w:pStyle w:val="Normal"/>
              <w:bidi w:val="0"/>
              <w:spacing w:line="240" w:lineRule="auto"/>
              <w:jc w:val="left"/>
              <w:rPr>
                <w:rFonts w:ascii="Avenir Next LT Pro" w:hAnsi="Avenir Next LT Pro" w:eastAsia="Avenir Next LT Pro" w:cs="Avenir Next LT Pro"/>
                <w:sz w:val="24"/>
                <w:szCs w:val="24"/>
              </w:rPr>
            </w:pPr>
            <w:r w:rsidRPr="5EB83FE4" w:rsidR="6A0E2B61">
              <w:rPr>
                <w:rFonts w:ascii="Avenir Next LT Pro" w:hAnsi="Avenir Next LT Pro" w:eastAsia="Avenir Next LT Pro" w:cs="Avenir Next LT Pro"/>
                <w:sz w:val="24"/>
                <w:szCs w:val="24"/>
              </w:rPr>
              <w:t>Should this story connect to a specific campaign or project?</w:t>
            </w:r>
          </w:p>
        </w:tc>
        <w:tc>
          <w:tcPr>
            <w:cnfStyle w:val="000000000000" w:firstRow="0" w:lastRow="0" w:firstColumn="0" w:lastColumn="0" w:oddVBand="0" w:evenVBand="0" w:oddHBand="0" w:evenHBand="0" w:firstRowFirstColumn="0" w:firstRowLastColumn="0" w:lastRowFirstColumn="0" w:lastRowLastColumn="0"/>
            <w:tcW w:w="451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6F18E59E" w14:textId="6A66B0B1">
            <w:pPr>
              <w:pStyle w:val="Normal"/>
              <w:bidi w:val="0"/>
              <w:rPr>
                <w:rFonts w:ascii="Avenir Next LT Pro" w:hAnsi="Avenir Next LT Pro" w:eastAsia="Avenir Next LT Pro" w:cs="Avenir Next LT Pro"/>
                <w:sz w:val="24"/>
                <w:szCs w:val="24"/>
              </w:rPr>
            </w:pPr>
          </w:p>
        </w:tc>
      </w:tr>
    </w:tbl>
    <w:p w:rsidR="5EB83FE4" w:rsidP="5EB83FE4" w:rsidRDefault="5EB83FE4" w14:paraId="633E09DC" w14:textId="3C4FE955">
      <w:pPr>
        <w:pStyle w:val="IPOS-body"/>
      </w:pPr>
    </w:p>
    <w:p w:rsidR="6A0E2B61" w:rsidP="5EB83FE4" w:rsidRDefault="6A0E2B61" w14:paraId="12E75533" w14:textId="1E839FFE">
      <w:pPr>
        <w:pStyle w:val="IPOS1"/>
      </w:pPr>
    </w:p>
    <w:p w:rsidR="6A0E2B61" w:rsidP="7A1BA39A" w:rsidRDefault="6A0E2B61" w14:paraId="561C65F1" w14:textId="135E08AE">
      <w:pPr/>
      <w:r>
        <w:br w:type="page"/>
      </w:r>
    </w:p>
    <w:p w:rsidR="6A0E2B61" w:rsidP="5EB83FE4" w:rsidRDefault="6A0E2B61" w14:paraId="3496F6FD" w14:textId="74289B11">
      <w:pPr>
        <w:pStyle w:val="IPOS1"/>
      </w:pPr>
      <w:r w:rsidR="6A0E2B61">
        <w:rPr/>
        <w:t>Storage</w:t>
      </w:r>
    </w:p>
    <w:tbl>
      <w:tblPr>
        <w:tblStyle w:val="GridTable4-Accent1"/>
        <w:bidiVisual w:val="0"/>
        <w:tblW w:w="0" w:type="auto"/>
        <w:tblLook w:val="06A0" w:firstRow="1" w:lastRow="0" w:firstColumn="1" w:lastColumn="0" w:noHBand="1" w:noVBand="1"/>
      </w:tblPr>
      <w:tblGrid>
        <w:gridCol w:w="4440"/>
        <w:gridCol w:w="4515"/>
      </w:tblGrid>
      <w:tr w:rsidR="5EB83FE4" w:rsidTr="7A1BA39A" w14:paraId="2ECC0975">
        <w:trPr>
          <w:trHeight w:val="300"/>
        </w:trPr>
        <w:tc>
          <w:tcPr>
            <w:cnfStyle w:val="001000000000" w:firstRow="0" w:lastRow="0" w:firstColumn="1" w:lastColumn="0" w:oddVBand="0" w:evenVBand="0" w:oddHBand="0" w:evenHBand="0" w:firstRowFirstColumn="0" w:firstRowLastColumn="0" w:lastRowFirstColumn="0" w:lastRowLastColumn="0"/>
            <w:tcW w:w="4440" w:type="dxa"/>
            <w:tcBorders>
              <w:top w:val="single" w:color="156082" w:themeColor="accent1" w:sz="8"/>
              <w:left w:val="single" w:color="156082" w:themeColor="accent1" w:sz="8"/>
              <w:bottom w:val="single" w:color="156082" w:themeColor="accent1" w:sz="8"/>
              <w:right w:val="nil"/>
            </w:tcBorders>
            <w:shd w:val="clear" w:color="auto" w:fill="7191A8"/>
            <w:tcMar>
              <w:left w:w="108" w:type="dxa"/>
              <w:right w:w="108" w:type="dxa"/>
            </w:tcMar>
            <w:vAlign w:val="top"/>
          </w:tcPr>
          <w:p w:rsidR="5EB83FE4" w:rsidP="5EB83FE4" w:rsidRDefault="5EB83FE4" w14:paraId="5930FBC4" w14:textId="02F04BBA">
            <w:pPr>
              <w:pStyle w:val="Normal"/>
              <w:suppressLineNumbers w:val="0"/>
              <w:bidi w:val="0"/>
              <w:spacing w:before="0" w:beforeAutospacing="off" w:after="0" w:afterAutospacing="off" w:line="240" w:lineRule="auto"/>
              <w:ind w:left="0" w:right="0"/>
              <w:jc w:val="left"/>
            </w:pPr>
            <w:r w:rsidRPr="5EB83FE4" w:rsidR="5EB83FE4">
              <w:rPr>
                <w:rFonts w:ascii="Avenir Next LT Pro" w:hAnsi="Avenir Next LT Pro" w:eastAsia="Avenir Next LT Pro" w:cs="Avenir Next LT Pro"/>
                <w:b w:val="1"/>
                <w:bCs w:val="1"/>
                <w:color w:val="FFFFFF" w:themeColor="background1" w:themeTint="FF" w:themeShade="FF"/>
                <w:sz w:val="24"/>
                <w:szCs w:val="24"/>
              </w:rPr>
              <w:t>Question</w:t>
            </w:r>
          </w:p>
        </w:tc>
        <w:tc>
          <w:tcPr>
            <w:cnfStyle w:val="000000000000" w:firstRow="0" w:lastRow="0" w:firstColumn="0" w:lastColumn="0" w:oddVBand="0" w:evenVBand="0" w:oddHBand="0" w:evenHBand="0" w:firstRowFirstColumn="0" w:firstRowLastColumn="0" w:lastRowFirstColumn="0" w:lastRowLastColumn="0"/>
            <w:tcW w:w="4515" w:type="dxa"/>
            <w:tcBorders>
              <w:top w:val="single" w:color="156082" w:themeColor="accent1" w:sz="8"/>
              <w:left w:val="nil"/>
              <w:bottom w:val="single" w:color="156082" w:themeColor="accent1" w:sz="8"/>
              <w:right w:val="single" w:color="156082" w:themeColor="accent1" w:sz="8"/>
            </w:tcBorders>
            <w:shd w:val="clear" w:color="auto" w:fill="7191A8"/>
            <w:tcMar>
              <w:left w:w="108" w:type="dxa"/>
              <w:right w:w="108" w:type="dxa"/>
            </w:tcMar>
            <w:vAlign w:val="top"/>
          </w:tcPr>
          <w:p w:rsidR="5EB83FE4" w:rsidP="5EB83FE4" w:rsidRDefault="5EB83FE4" w14:paraId="0E057D25" w14:textId="3D362553">
            <w:pPr>
              <w:pStyle w:val="Normal"/>
              <w:suppressLineNumbers w:val="0"/>
              <w:bidi w:val="0"/>
              <w:spacing w:before="0" w:beforeAutospacing="off" w:after="0" w:afterAutospacing="off" w:line="240" w:lineRule="auto"/>
              <w:ind w:left="0" w:right="0"/>
              <w:jc w:val="left"/>
            </w:pPr>
            <w:r w:rsidRPr="5EB83FE4" w:rsidR="5EB83FE4">
              <w:rPr>
                <w:rFonts w:ascii="Avenir Next LT Pro" w:hAnsi="Avenir Next LT Pro" w:eastAsia="Avenir Next LT Pro" w:cs="Avenir Next LT Pro"/>
                <w:b w:val="1"/>
                <w:bCs w:val="1"/>
                <w:color w:val="FFFFFF" w:themeColor="background1" w:themeTint="FF" w:themeShade="FF"/>
                <w:sz w:val="24"/>
                <w:szCs w:val="24"/>
              </w:rPr>
              <w:t>Notes</w:t>
            </w:r>
          </w:p>
        </w:tc>
      </w:tr>
      <w:tr w:rsidR="5EB83FE4" w:rsidTr="7A1BA39A" w14:paraId="40E90102">
        <w:trPr>
          <w:trHeight w:val="300"/>
        </w:trPr>
        <w:tc>
          <w:tcPr>
            <w:cnfStyle w:val="001000000000" w:firstRow="0" w:lastRow="0" w:firstColumn="1" w:lastColumn="0" w:oddVBand="0" w:evenVBand="0" w:oddHBand="0" w:evenHBand="0" w:firstRowFirstColumn="0" w:firstRowLastColumn="0" w:lastRowFirstColumn="0" w:lastRowLastColumn="0"/>
            <w:tcW w:w="444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33DCC7DE" w:rsidP="5EB83FE4" w:rsidRDefault="33DCC7DE" w14:paraId="59161F36" w14:textId="66E2B065">
            <w:pPr>
              <w:pStyle w:val="Normal"/>
              <w:suppressLineNumbers w:val="0"/>
              <w:bidi w:val="0"/>
              <w:spacing w:before="0" w:beforeAutospacing="off" w:after="0" w:afterAutospacing="off" w:line="240" w:lineRule="auto"/>
              <w:ind w:left="0" w:right="0"/>
              <w:jc w:val="left"/>
            </w:pPr>
            <w:r w:rsidRPr="5EB83FE4" w:rsidR="33DCC7DE">
              <w:rPr>
                <w:rFonts w:ascii="Avenir Next LT Pro" w:hAnsi="Avenir Next LT Pro" w:eastAsia="Avenir Next LT Pro" w:cs="Avenir Next LT Pro"/>
                <w:sz w:val="24"/>
                <w:szCs w:val="24"/>
              </w:rPr>
              <w:t xml:space="preserve">Where will the files be stored? </w:t>
            </w:r>
          </w:p>
        </w:tc>
        <w:tc>
          <w:tcPr>
            <w:cnfStyle w:val="000000000000" w:firstRow="0" w:lastRow="0" w:firstColumn="0" w:lastColumn="0" w:oddVBand="0" w:evenVBand="0" w:oddHBand="0" w:evenHBand="0" w:firstRowFirstColumn="0" w:firstRowLastColumn="0" w:lastRowFirstColumn="0" w:lastRowLastColumn="0"/>
            <w:tcW w:w="451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286A8AFE" w14:textId="3B0956DF">
            <w:pPr>
              <w:bidi w:val="0"/>
              <w:spacing w:before="0" w:beforeAutospacing="off" w:after="0" w:afterAutospacing="off"/>
              <w:rPr>
                <w:rFonts w:ascii="Avenir Next LT Pro" w:hAnsi="Avenir Next LT Pro" w:eastAsia="Avenir Next LT Pro" w:cs="Avenir Next LT Pro"/>
                <w:sz w:val="24"/>
                <w:szCs w:val="24"/>
              </w:rPr>
            </w:pPr>
          </w:p>
        </w:tc>
      </w:tr>
      <w:tr w:rsidR="5EB83FE4" w:rsidTr="7A1BA39A" w14:paraId="49EDC287">
        <w:trPr>
          <w:trHeight w:val="300"/>
        </w:trPr>
        <w:tc>
          <w:tcPr>
            <w:cnfStyle w:val="001000000000" w:firstRow="0" w:lastRow="0" w:firstColumn="1" w:lastColumn="0" w:oddVBand="0" w:evenVBand="0" w:oddHBand="0" w:evenHBand="0" w:firstRowFirstColumn="0" w:firstRowLastColumn="0" w:lastRowFirstColumn="0" w:lastRowLastColumn="0"/>
            <w:tcW w:w="444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9C50B76" w:rsidP="5EB83FE4" w:rsidRDefault="59C50B76" w14:paraId="4D024FEC" w14:textId="60A4E52C">
            <w:pPr>
              <w:pStyle w:val="Normal"/>
              <w:suppressLineNumbers w:val="0"/>
              <w:bidi w:val="0"/>
              <w:spacing w:before="0" w:beforeAutospacing="off" w:after="0" w:afterAutospacing="off" w:line="240" w:lineRule="auto"/>
              <w:ind w:left="0" w:right="0"/>
              <w:jc w:val="left"/>
            </w:pPr>
            <w:r w:rsidRPr="5EB83FE4" w:rsidR="59C50B76">
              <w:rPr>
                <w:rFonts w:ascii="Avenir Next LT Pro" w:hAnsi="Avenir Next LT Pro" w:eastAsia="Avenir Next LT Pro" w:cs="Avenir Next LT Pro"/>
                <w:sz w:val="24"/>
                <w:szCs w:val="24"/>
              </w:rPr>
              <w:t>How should all documents be named?</w:t>
            </w:r>
          </w:p>
        </w:tc>
        <w:tc>
          <w:tcPr>
            <w:cnfStyle w:val="000000000000" w:firstRow="0" w:lastRow="0" w:firstColumn="0" w:lastColumn="0" w:oddVBand="0" w:evenVBand="0" w:oddHBand="0" w:evenHBand="0" w:firstRowFirstColumn="0" w:firstRowLastColumn="0" w:lastRowFirstColumn="0" w:lastRowLastColumn="0"/>
            <w:tcW w:w="451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411E308B" w14:textId="732AF8C3">
            <w:pPr>
              <w:pStyle w:val="Normal"/>
              <w:bidi w:val="0"/>
              <w:rPr>
                <w:rFonts w:ascii="Avenir Next LT Pro" w:hAnsi="Avenir Next LT Pro" w:eastAsia="Avenir Next LT Pro" w:cs="Avenir Next LT Pro"/>
                <w:sz w:val="24"/>
                <w:szCs w:val="24"/>
              </w:rPr>
            </w:pPr>
          </w:p>
        </w:tc>
      </w:tr>
      <w:tr w:rsidR="5EB83FE4" w:rsidTr="7A1BA39A" w14:paraId="7307D8FF">
        <w:trPr>
          <w:trHeight w:val="300"/>
        </w:trPr>
        <w:tc>
          <w:tcPr>
            <w:cnfStyle w:val="001000000000" w:firstRow="0" w:lastRow="0" w:firstColumn="1" w:lastColumn="0" w:oddVBand="0" w:evenVBand="0" w:oddHBand="0" w:evenHBand="0" w:firstRowFirstColumn="0" w:firstRowLastColumn="0" w:lastRowFirstColumn="0" w:lastRowLastColumn="0"/>
            <w:tcW w:w="444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9C50B76" w:rsidP="5EB83FE4" w:rsidRDefault="59C50B76" w14:paraId="1BECCB42" w14:textId="1FCC48BF">
            <w:pPr>
              <w:pStyle w:val="Normal"/>
              <w:suppressLineNumbers w:val="0"/>
              <w:bidi w:val="0"/>
              <w:spacing w:before="0" w:beforeAutospacing="off" w:after="0" w:afterAutospacing="off" w:line="240" w:lineRule="auto"/>
              <w:ind w:left="0" w:right="0"/>
              <w:jc w:val="left"/>
            </w:pPr>
            <w:r w:rsidRPr="5EB83FE4" w:rsidR="59C50B76">
              <w:rPr>
                <w:rFonts w:ascii="Avenir Next LT Pro" w:hAnsi="Avenir Next LT Pro" w:eastAsia="Avenir Next LT Pro" w:cs="Avenir Next LT Pro"/>
                <w:sz w:val="24"/>
                <w:szCs w:val="24"/>
              </w:rPr>
              <w:t>Where is consent recorded and stored?</w:t>
            </w:r>
          </w:p>
        </w:tc>
        <w:tc>
          <w:tcPr>
            <w:cnfStyle w:val="000000000000" w:firstRow="0" w:lastRow="0" w:firstColumn="0" w:lastColumn="0" w:oddVBand="0" w:evenVBand="0" w:oddHBand="0" w:evenHBand="0" w:firstRowFirstColumn="0" w:firstRowLastColumn="0" w:lastRowFirstColumn="0" w:lastRowLastColumn="0"/>
            <w:tcW w:w="451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2E23DB08" w14:textId="57E5C2D1">
            <w:pPr>
              <w:pStyle w:val="Normal"/>
              <w:bidi w:val="0"/>
              <w:rPr>
                <w:rFonts w:ascii="Avenir Next LT Pro" w:hAnsi="Avenir Next LT Pro" w:eastAsia="Avenir Next LT Pro" w:cs="Avenir Next LT Pro"/>
                <w:sz w:val="24"/>
                <w:szCs w:val="24"/>
              </w:rPr>
            </w:pPr>
          </w:p>
        </w:tc>
      </w:tr>
      <w:tr w:rsidR="5EB83FE4" w:rsidTr="7A1BA39A" w14:paraId="4A9C2BD9">
        <w:trPr>
          <w:trHeight w:val="300"/>
        </w:trPr>
        <w:tc>
          <w:tcPr>
            <w:cnfStyle w:val="001000000000" w:firstRow="0" w:lastRow="0" w:firstColumn="1" w:lastColumn="0" w:oddVBand="0" w:evenVBand="0" w:oddHBand="0" w:evenHBand="0" w:firstRowFirstColumn="0" w:firstRowLastColumn="0" w:lastRowFirstColumn="0" w:lastRowLastColumn="0"/>
            <w:tcW w:w="444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9C50B76" w:rsidP="5EB83FE4" w:rsidRDefault="59C50B76" w14:paraId="3B93D7D7" w14:textId="5B2D76B7">
            <w:pPr>
              <w:pStyle w:val="Normal"/>
              <w:suppressLineNumbers w:val="0"/>
              <w:bidi w:val="0"/>
              <w:spacing w:before="0" w:beforeAutospacing="off" w:after="0" w:afterAutospacing="off" w:line="240" w:lineRule="auto"/>
              <w:ind w:left="0" w:right="0"/>
              <w:jc w:val="left"/>
            </w:pPr>
            <w:r w:rsidRPr="5EB83FE4" w:rsidR="59C50B76">
              <w:rPr>
                <w:rFonts w:ascii="Avenir Next LT Pro" w:hAnsi="Avenir Next LT Pro" w:eastAsia="Avenir Next LT Pro" w:cs="Avenir Next LT Pro"/>
                <w:sz w:val="24"/>
                <w:szCs w:val="24"/>
              </w:rPr>
              <w:t>Who should be able to access these files?</w:t>
            </w:r>
          </w:p>
        </w:tc>
        <w:tc>
          <w:tcPr>
            <w:cnfStyle w:val="000000000000" w:firstRow="0" w:lastRow="0" w:firstColumn="0" w:lastColumn="0" w:oddVBand="0" w:evenVBand="0" w:oddHBand="0" w:evenHBand="0" w:firstRowFirstColumn="0" w:firstRowLastColumn="0" w:lastRowFirstColumn="0" w:lastRowLastColumn="0"/>
            <w:tcW w:w="451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34AA50E4" w14:textId="6765CDC6">
            <w:pPr>
              <w:pStyle w:val="Normal"/>
              <w:bidi w:val="0"/>
              <w:rPr>
                <w:rFonts w:ascii="Avenir Next LT Pro" w:hAnsi="Avenir Next LT Pro" w:eastAsia="Avenir Next LT Pro" w:cs="Avenir Next LT Pro"/>
                <w:sz w:val="24"/>
                <w:szCs w:val="24"/>
              </w:rPr>
            </w:pPr>
          </w:p>
        </w:tc>
      </w:tr>
      <w:tr w:rsidR="5EB83FE4" w:rsidTr="7A1BA39A" w14:paraId="3A4EA70E">
        <w:trPr>
          <w:trHeight w:val="300"/>
        </w:trPr>
        <w:tc>
          <w:tcPr>
            <w:cnfStyle w:val="001000000000" w:firstRow="0" w:lastRow="0" w:firstColumn="1" w:lastColumn="0" w:oddVBand="0" w:evenVBand="0" w:oddHBand="0" w:evenHBand="0" w:firstRowFirstColumn="0" w:firstRowLastColumn="0" w:lastRowFirstColumn="0" w:lastRowLastColumn="0"/>
            <w:tcW w:w="4440"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9C50B76" w:rsidP="5EB83FE4" w:rsidRDefault="59C50B76" w14:paraId="4134CF59" w14:textId="6FC2B2C1">
            <w:pPr>
              <w:pStyle w:val="Normal"/>
              <w:suppressLineNumbers w:val="0"/>
              <w:bidi w:val="0"/>
              <w:spacing w:before="0" w:beforeAutospacing="off" w:after="0" w:afterAutospacing="off" w:line="240" w:lineRule="auto"/>
              <w:ind w:left="0" w:right="0"/>
              <w:jc w:val="left"/>
            </w:pPr>
            <w:r w:rsidRPr="5EB83FE4" w:rsidR="59C50B76">
              <w:rPr>
                <w:rFonts w:ascii="Avenir Next LT Pro" w:hAnsi="Avenir Next LT Pro" w:eastAsia="Avenir Next LT Pro" w:cs="Avenir Next LT Pro"/>
                <w:sz w:val="24"/>
                <w:szCs w:val="24"/>
              </w:rPr>
              <w:t>Is the participant aware they can request the files to be deleted?</w:t>
            </w:r>
          </w:p>
        </w:tc>
        <w:tc>
          <w:tcPr>
            <w:cnfStyle w:val="000000000000" w:firstRow="0" w:lastRow="0" w:firstColumn="0" w:lastColumn="0" w:oddVBand="0" w:evenVBand="0" w:oddHBand="0" w:evenHBand="0" w:firstRowFirstColumn="0" w:firstRowLastColumn="0" w:lastRowFirstColumn="0" w:lastRowLastColumn="0"/>
            <w:tcW w:w="4515" w:type="dxa"/>
            <w:tcBorders>
              <w:top w:val="single" w:color="156082" w:themeColor="accent1" w:sz="8"/>
              <w:left w:val="single" w:color="45B0E1" w:themeColor="accent1" w:themeTint="99" w:sz="4"/>
              <w:bottom w:val="single" w:color="45B0E1" w:themeColor="accent1" w:themeTint="99" w:sz="4"/>
              <w:right w:val="single" w:color="45B0E1" w:themeColor="accent1" w:themeTint="99" w:sz="4"/>
            </w:tcBorders>
            <w:tcMar>
              <w:left w:w="108" w:type="dxa"/>
              <w:right w:w="108" w:type="dxa"/>
            </w:tcMar>
            <w:vAlign w:val="top"/>
          </w:tcPr>
          <w:p w:rsidR="5EB83FE4" w:rsidP="5EB83FE4" w:rsidRDefault="5EB83FE4" w14:paraId="76294FA8" w14:textId="6A66B0B1">
            <w:pPr>
              <w:pStyle w:val="Normal"/>
              <w:bidi w:val="0"/>
              <w:rPr>
                <w:rFonts w:ascii="Avenir Next LT Pro" w:hAnsi="Avenir Next LT Pro" w:eastAsia="Avenir Next LT Pro" w:cs="Avenir Next LT Pro"/>
                <w:sz w:val="24"/>
                <w:szCs w:val="24"/>
              </w:rPr>
            </w:pPr>
          </w:p>
        </w:tc>
      </w:tr>
    </w:tbl>
    <w:p w:rsidR="5EB83FE4" w:rsidP="5EB83FE4" w:rsidRDefault="5EB83FE4" w14:paraId="5070C279" w14:textId="13912793">
      <w:pPr>
        <w:pStyle w:val="IPOS-body"/>
      </w:pPr>
    </w:p>
    <w:sectPr>
      <w:pgSz w:w="12240" w:h="15840" w:orient="portrait"/>
      <w:pgMar w:top="1440" w:right="1440" w:bottom="1440" w:left="1440" w:header="720" w:footer="720" w:gutter="0"/>
      <w:cols w:space="720"/>
      <w:docGrid w:linePitch="360"/>
      <w:headerReference w:type="default" r:id="Rc1eedcff74f2449c"/>
      <w:footerReference w:type="default" r:id="Rc77dcaf8456d40c7"/>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ook w:val="06A0" w:firstRow="1" w:lastRow="0" w:firstColumn="1" w:lastColumn="0" w:noHBand="1" w:noVBand="1"/>
    </w:tblPr>
    <w:tblGrid>
      <w:gridCol w:w="3120"/>
      <w:gridCol w:w="3120"/>
      <w:gridCol w:w="3120"/>
    </w:tblGrid>
    <w:tr w:rsidR="24F5E844" w:rsidTr="24F5E844" w14:paraId="0D219F28">
      <w:trPr>
        <w:trHeight w:val="300"/>
      </w:trPr>
      <w:tc>
        <w:tcPr>
          <w:tcW w:w="3120" w:type="dxa"/>
          <w:tcMar/>
        </w:tcPr>
        <w:p w:rsidR="24F5E844" w:rsidP="24F5E844" w:rsidRDefault="24F5E844" w14:paraId="79D71B4E" w14:textId="3173D278">
          <w:pPr>
            <w:pStyle w:val="Header"/>
            <w:bidi w:val="0"/>
            <w:ind w:left="-115"/>
            <w:jc w:val="left"/>
          </w:pPr>
        </w:p>
      </w:tc>
      <w:tc>
        <w:tcPr>
          <w:tcW w:w="3120" w:type="dxa"/>
          <w:tcMar/>
        </w:tcPr>
        <w:p w:rsidR="24F5E844" w:rsidP="24F5E844" w:rsidRDefault="24F5E844" w14:paraId="15145E13" w14:textId="0A322B65">
          <w:pPr>
            <w:pStyle w:val="Header"/>
            <w:bidi w:val="0"/>
            <w:jc w:val="center"/>
          </w:pPr>
        </w:p>
      </w:tc>
      <w:tc>
        <w:tcPr>
          <w:tcW w:w="3120" w:type="dxa"/>
          <w:tcMar/>
        </w:tcPr>
        <w:p w:rsidR="24F5E844" w:rsidP="24F5E844" w:rsidRDefault="24F5E844" w14:paraId="6DFB3E29" w14:textId="48204FA6">
          <w:pPr>
            <w:pStyle w:val="Header"/>
            <w:bidi w:val="0"/>
            <w:ind w:right="-115"/>
            <w:jc w:val="right"/>
          </w:pPr>
        </w:p>
      </w:tc>
    </w:tr>
  </w:tbl>
  <w:p w:rsidR="24F5E844" w:rsidP="24F5E844" w:rsidRDefault="24F5E844" w14:paraId="674318CC" w14:textId="7677882D">
    <w:pPr>
      <w:pStyle w:val="Footer"/>
      <w:bidi w:val="0"/>
    </w:pPr>
  </w:p>
</w:ftr>
</file>

<file path=word/header.xml><?xml version="1.0" encoding="utf-8"?>
<w:hdr xmlns:w14="http://schemas.microsoft.com/office/word/2010/wordml" xmlns:wp="http://schemas.openxmlformats.org/drawingml/2006/wordprocessingDrawing" xmlns:wp14="http://schemas.microsoft.com/office/word/2010/wordprocessingDrawing" xmlns:a="http://schemas.openxmlformats.org/drawingml/2006/main" xmlns:pic="http://schemas.openxmlformats.org/drawingml/2006/picture" xmlns:r="http://schemas.openxmlformats.org/officeDocument/2006/relationships" xmlns:a14="http://schemas.microsoft.com/office/drawing/2010/main" xmlns:w="http://schemas.openxmlformats.org/wordprocessingml/2006/main">
  <w:tbl>
    <w:tblPr>
      <w:tblStyle w:val="TableNormal"/>
      <w:bidiVisual w:val="0"/>
      <w:tblW w:w="9360" w:type="dxa"/>
      <w:tblLook w:val="06A0" w:firstRow="1" w:lastRow="0" w:firstColumn="1" w:lastColumn="0" w:noHBand="1" w:noVBand="1"/>
    </w:tblPr>
    <w:tblGrid>
      <w:gridCol w:w="3660"/>
      <w:gridCol w:w="2580"/>
      <w:gridCol w:w="3120"/>
    </w:tblGrid>
    <w:tr w:rsidR="24F5E844" w:rsidTr="4B28CF93" w14:paraId="603FDB6F">
      <w:trPr>
        <w:trHeight w:val="300"/>
      </w:trPr>
      <w:tc>
        <w:tcPr>
          <w:tcW w:w="3660" w:type="dxa"/>
          <w:tcMar/>
        </w:tcPr>
        <w:p w:rsidR="24F5E844" w:rsidP="4B28CF93" w:rsidRDefault="24F5E844" w14:paraId="671D590F" w14:textId="4D0A0679">
          <w:pPr>
            <w:pStyle w:val="Header"/>
            <w:bidi w:val="0"/>
            <w:ind w:left="-115"/>
            <w:jc w:val="left"/>
            <w:rPr>
              <w:rFonts w:ascii="Avenir Next LT Pro" w:hAnsi="Avenir Next LT Pro" w:eastAsia="Avenir Next LT Pro" w:cs="Avenir Next LT Pro"/>
            </w:rPr>
          </w:pPr>
          <w:r w:rsidRPr="4B28CF93" w:rsidR="4B28CF93">
            <w:rPr>
              <w:rFonts w:ascii="Avenir Next LT Pro" w:hAnsi="Avenir Next LT Pro" w:eastAsia="Avenir Next LT Pro" w:cs="Avenir Next LT Pro"/>
              <w:noProof w:val="0"/>
              <w:lang w:val="en-GB"/>
            </w:rPr>
            <w:t xml:space="preserve">For more impact support, visit: </w:t>
          </w:r>
          <w:hyperlink r:id="Ra174277f5bc14654">
            <w:r w:rsidRPr="4B28CF93" w:rsidR="4B28CF93">
              <w:rPr>
                <w:rStyle w:val="Hyperlink"/>
                <w:rFonts w:ascii="Avenir Next LT Pro" w:hAnsi="Avenir Next LT Pro" w:eastAsia="Avenir Next LT Pro" w:cs="Avenir Next LT Pro"/>
                <w:noProof w:val="0"/>
                <w:lang w:val="en-GB"/>
              </w:rPr>
              <w:t>www.impact-partner.org</w:t>
            </w:r>
          </w:hyperlink>
        </w:p>
      </w:tc>
      <w:tc>
        <w:tcPr>
          <w:tcW w:w="2580" w:type="dxa"/>
          <w:tcMar/>
        </w:tcPr>
        <w:p w:rsidR="24F5E844" w:rsidP="24F5E844" w:rsidRDefault="24F5E844" w14:paraId="26D538AF" w14:textId="25F92169">
          <w:pPr>
            <w:pStyle w:val="Header"/>
            <w:bidi w:val="0"/>
            <w:jc w:val="center"/>
          </w:pPr>
        </w:p>
      </w:tc>
      <w:tc>
        <w:tcPr>
          <w:tcW w:w="3120" w:type="dxa"/>
          <w:tcMar/>
        </w:tcPr>
        <w:p w:rsidR="24F5E844" w:rsidP="24F5E844" w:rsidRDefault="24F5E844" w14:paraId="19DFFC2E" w14:textId="7489E24F">
          <w:pPr>
            <w:pStyle w:val="Header"/>
            <w:bidi w:val="0"/>
            <w:ind w:right="-115"/>
            <w:jc w:val="right"/>
          </w:pPr>
          <w:r w:rsidR="24F5E844">
            <w:drawing>
              <wp:anchor distT="0" distB="0" distL="114300" distR="114300" simplePos="0" relativeHeight="251658240" behindDoc="0" locked="0" layoutInCell="1" allowOverlap="1" wp14:editId="6F6D9567" wp14:anchorId="1943555D">
                <wp:simplePos x="0" y="0"/>
                <wp:positionH relativeFrom="column">
                  <wp:posOffset>1295400</wp:posOffset>
                </wp:positionH>
                <wp:positionV relativeFrom="paragraph">
                  <wp:posOffset>-9525</wp:posOffset>
                </wp:positionV>
                <wp:extent cx="657225" cy="657225"/>
                <wp:effectExtent l="0" t="0" r="0" b="0"/>
                <wp:wrapNone/>
                <wp:docPr id="2131555329" name="drawing"/>
                <wp:cNvGraphicFramePr>
                  <a:graphicFrameLocks noChangeAspect="1"/>
                </wp:cNvGraphicFramePr>
                <a:graphic>
                  <a:graphicData xmlns:a="http://schemas.openxmlformats.org/drawingml/2006/main" uri="http://schemas.openxmlformats.org/drawingml/2006/picture">
                    <pic:pic xmlns:pic="http://schemas.openxmlformats.org/drawingml/2006/picture">
                      <pic:nvPicPr xmlns:pic="http://schemas.openxmlformats.org/drawingml/2006/picture">
                        <pic:cNvPr xmlns:pic="http://schemas.openxmlformats.org/drawingml/2006/picture" id="2131555329" name="Picture 2131555329"/>
                        <pic:cNvPicPr xmlns:pic="http://schemas.openxmlformats.org/drawingml/2006/picture"/>
                      </pic:nvPicPr>
                      <pic:blipFill xmlns:pic="http://schemas.openxmlformats.org/drawingml/2006/picture">
                        <a:blip xmlns:r="http://schemas.openxmlformats.org/officeDocument/2006/relationships" xmlns:a="http://schemas.openxmlformats.org/drawingml/2006/main" r:embed="rId760609965">
                          <a:extLst xmlns:a="http://schemas.openxmlformats.org/drawingml/2006/main">
                            <a:ext xmlns:a="http://schemas.openxmlformats.org/drawingml/2006/main" uri="{28A0092B-C50C-407E-A947-70E740481C1C}">
                              <a14:useLocalDpi xmlns:a14="http://schemas.microsoft.com/office/drawing/2010/main"/>
                            </a:ext>
                          </a:extLst>
                        </a:blip>
                        <a:stretch xmlns:a="http://schemas.openxmlformats.org/drawingml/2006/main">
                          <a:fillRect xmlns:a="http://schemas.openxmlformats.org/drawingml/2006/main"/>
                        </a:stretch>
                      </pic:blipFill>
                      <pic:spPr xmlns:pic="http://schemas.openxmlformats.org/drawingml/2006/picture">
                        <a:xfrm xmlns:a="http://schemas.openxmlformats.org/drawingml/2006/main" rot="0">
                          <a:off xmlns:a="http://schemas.openxmlformats.org/drawingml/2006/main" x="0" y="0"/>
                          <a:ext xmlns:a="http://schemas.openxmlformats.org/drawingml/2006/main" cx="657225" cy="657225"/>
                        </a:xfrm>
                        <a:prstGeom xmlns:a="http://schemas.openxmlformats.org/drawingml/2006/main" prst="rect">
                          <a:avLst xmlns:a="http://schemas.openxmlformats.org/drawingml/2006/main"/>
                        </a:prstGeom>
                      </pic:spPr>
                    </pic:pic>
                  </a:graphicData>
                </a:graphic>
                <wp14:sizeRelH relativeFrom="page">
                  <wp14:pctWidth>0</wp14:pctWidth>
                </wp14:sizeRelH>
                <wp14:sizeRelV relativeFrom="page">
                  <wp14:pctHeight>0</wp14:pctHeight>
                </wp14:sizeRelV>
              </wp:anchor>
            </w:drawing>
          </w:r>
        </w:p>
      </w:tc>
    </w:tr>
  </w:tbl>
  <w:p w:rsidR="24F5E844" w:rsidP="24F5E844" w:rsidRDefault="24F5E844" w14:paraId="1D04D6E9" w14:textId="02994F71">
    <w:pPr>
      <w:pStyle w:val="Header"/>
      <w:bidi w:val="0"/>
    </w:pPr>
  </w:p>
</w:hdr>
</file>

<file path=word/numbering.xml><?xml version="1.0" encoding="utf-8"?>
<w:numbering xmlns:w="http://schemas.openxmlformats.org/wordprocessingml/2006/main">
  <w:abstractNum xmlns:w="http://schemas.openxmlformats.org/wordprocessingml/2006/main" w:abstractNumId="16">
    <w:nsid w:val="365b04b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5">
    <w:nsid w:val="258f1420"/>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4">
    <w:nsid w:val="42fba50a"/>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3">
    <w:nsid w:val="68f7ce9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2">
    <w:nsid w:val="3f71ccce"/>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1">
    <w:nsid w:val="288458a5"/>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10">
    <w:nsid w:val="5210f54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7a2694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dada2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35fac1fc"/>
    <w:multiLevelType xmlns:w="http://schemas.openxmlformats.org/wordprocessingml/2006/main" w:val="hybridMultilevel"/>
    <w:lvl xmlns:w="http://schemas.openxmlformats.org/wordprocessingml/2006/main" w:ilvl="0">
      <w:start w:val="1"/>
      <w:numFmt w:val="decimal"/>
      <w:lvlText w:val="%1."/>
      <w:lvlJc w:val="left"/>
      <w:pPr>
        <w:ind w:left="720" w:hanging="360"/>
      </w:pPr>
    </w:lvl>
    <w:lvl xmlns:w="http://schemas.openxmlformats.org/wordprocessingml/2006/main" w:ilvl="1">
      <w:start w:val="1"/>
      <w:numFmt w:val="lowerLetter"/>
      <w:lvlText w:val="%2."/>
      <w:lvlJc w:val="left"/>
      <w:pPr>
        <w:ind w:left="1440" w:hanging="360"/>
      </w:pPr>
    </w:lvl>
    <w:lvl xmlns:w="http://schemas.openxmlformats.org/wordprocessingml/2006/main" w:ilvl="2">
      <w:start w:val="1"/>
      <w:numFmt w:val="lowerRoman"/>
      <w:lvlText w:val="%3."/>
      <w:lvlJc w:val="right"/>
      <w:pPr>
        <w:ind w:left="2160" w:hanging="180"/>
      </w:pPr>
    </w:lvl>
    <w:lvl xmlns:w="http://schemas.openxmlformats.org/wordprocessingml/2006/main" w:ilvl="3">
      <w:start w:val="1"/>
      <w:numFmt w:val="decimal"/>
      <w:lvlText w:val="%4."/>
      <w:lvlJc w:val="left"/>
      <w:pPr>
        <w:ind w:left="2880" w:hanging="360"/>
      </w:pPr>
    </w:lvl>
    <w:lvl xmlns:w="http://schemas.openxmlformats.org/wordprocessingml/2006/main" w:ilvl="4">
      <w:start w:val="1"/>
      <w:numFmt w:val="lowerLetter"/>
      <w:lvlText w:val="%5."/>
      <w:lvlJc w:val="left"/>
      <w:pPr>
        <w:ind w:left="3600" w:hanging="360"/>
      </w:pPr>
    </w:lvl>
    <w:lvl xmlns:w="http://schemas.openxmlformats.org/wordprocessingml/2006/main" w:ilvl="5">
      <w:start w:val="1"/>
      <w:numFmt w:val="lowerRoman"/>
      <w:lvlText w:val="%6."/>
      <w:lvlJc w:val="right"/>
      <w:pPr>
        <w:ind w:left="4320" w:hanging="180"/>
      </w:pPr>
    </w:lvl>
    <w:lvl xmlns:w="http://schemas.openxmlformats.org/wordprocessingml/2006/main" w:ilvl="6">
      <w:start w:val="1"/>
      <w:numFmt w:val="decimal"/>
      <w:lvlText w:val="%7."/>
      <w:lvlJc w:val="left"/>
      <w:pPr>
        <w:ind w:left="5040" w:hanging="360"/>
      </w:pPr>
    </w:lvl>
    <w:lvl xmlns:w="http://schemas.openxmlformats.org/wordprocessingml/2006/main" w:ilvl="7">
      <w:start w:val="1"/>
      <w:numFmt w:val="lowerLetter"/>
      <w:lvlText w:val="%8."/>
      <w:lvlJc w:val="left"/>
      <w:pPr>
        <w:ind w:left="5760" w:hanging="360"/>
      </w:pPr>
    </w:lvl>
    <w:lvl xmlns:w="http://schemas.openxmlformats.org/wordprocessingml/2006/main" w:ilvl="8">
      <w:start w:val="1"/>
      <w:numFmt w:val="lowerRoman"/>
      <w:lvlText w:val="%9."/>
      <w:lvlJc w:val="right"/>
      <w:pPr>
        <w:ind w:left="6480" w:hanging="180"/>
      </w:pPr>
    </w:lvl>
  </w:abstractNum>
  <w:abstractNum xmlns:w="http://schemas.openxmlformats.org/wordprocessingml/2006/main" w:abstractNumId="6">
    <w:nsid w:val="389744c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3320ece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4dbde1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225fd3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Wingdings" w:hAnsi="Wingding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c54fb7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637526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6">
    <w:abstractNumId w:val="16"/>
  </w:num>
  <w:num w:numId="15">
    <w:abstractNumId w:val="15"/>
  </w:num>
  <w:num w:numId="14">
    <w:abstractNumId w:val="14"/>
  </w: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proofState w:spelling="clean" w:grammar="dirty"/>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618F41C"/>
    <w:rsid w:val="004D1CB5"/>
    <w:rsid w:val="00532C10"/>
    <w:rsid w:val="00616D34"/>
    <w:rsid w:val="00E3800D"/>
    <w:rsid w:val="02174976"/>
    <w:rsid w:val="02D2B0C8"/>
    <w:rsid w:val="051BBED5"/>
    <w:rsid w:val="0591611A"/>
    <w:rsid w:val="05F16384"/>
    <w:rsid w:val="05F4878A"/>
    <w:rsid w:val="06055000"/>
    <w:rsid w:val="07176513"/>
    <w:rsid w:val="073FEA7F"/>
    <w:rsid w:val="081C3A87"/>
    <w:rsid w:val="0848C7DF"/>
    <w:rsid w:val="08CDC7C2"/>
    <w:rsid w:val="096B0C36"/>
    <w:rsid w:val="0A043C05"/>
    <w:rsid w:val="0A5699A1"/>
    <w:rsid w:val="0A8329A3"/>
    <w:rsid w:val="0C190DAB"/>
    <w:rsid w:val="0C2CBDF8"/>
    <w:rsid w:val="0E30EF90"/>
    <w:rsid w:val="0E69FF7A"/>
    <w:rsid w:val="0F1CB7F5"/>
    <w:rsid w:val="0F570144"/>
    <w:rsid w:val="10437AC0"/>
    <w:rsid w:val="10895A2D"/>
    <w:rsid w:val="1093D9DD"/>
    <w:rsid w:val="119D7A2A"/>
    <w:rsid w:val="13095C3C"/>
    <w:rsid w:val="15613759"/>
    <w:rsid w:val="164E03B3"/>
    <w:rsid w:val="18D045B4"/>
    <w:rsid w:val="1ACA34C7"/>
    <w:rsid w:val="1CB65281"/>
    <w:rsid w:val="1D2E346B"/>
    <w:rsid w:val="1D2E346B"/>
    <w:rsid w:val="1EBF7E27"/>
    <w:rsid w:val="1EBF7E27"/>
    <w:rsid w:val="1EDA82F9"/>
    <w:rsid w:val="1EDC4F62"/>
    <w:rsid w:val="1F48B064"/>
    <w:rsid w:val="20118FFD"/>
    <w:rsid w:val="20663CD7"/>
    <w:rsid w:val="21143F84"/>
    <w:rsid w:val="2126770C"/>
    <w:rsid w:val="221F90DD"/>
    <w:rsid w:val="23479A66"/>
    <w:rsid w:val="23649535"/>
    <w:rsid w:val="23764A64"/>
    <w:rsid w:val="24ADEBFE"/>
    <w:rsid w:val="24F5E844"/>
    <w:rsid w:val="24F95EA7"/>
    <w:rsid w:val="266BE029"/>
    <w:rsid w:val="2745391A"/>
    <w:rsid w:val="27681737"/>
    <w:rsid w:val="2820D267"/>
    <w:rsid w:val="289399B7"/>
    <w:rsid w:val="28E8C462"/>
    <w:rsid w:val="2959666D"/>
    <w:rsid w:val="29AD2A5E"/>
    <w:rsid w:val="29B0EEC5"/>
    <w:rsid w:val="2AB3A3C1"/>
    <w:rsid w:val="2B158AB6"/>
    <w:rsid w:val="2B4858A1"/>
    <w:rsid w:val="2B4963AA"/>
    <w:rsid w:val="2B717675"/>
    <w:rsid w:val="2C1F4A64"/>
    <w:rsid w:val="2C6AD27A"/>
    <w:rsid w:val="2C903725"/>
    <w:rsid w:val="2CB6E2DC"/>
    <w:rsid w:val="2EA081F5"/>
    <w:rsid w:val="2ED943F0"/>
    <w:rsid w:val="2EF8D184"/>
    <w:rsid w:val="2FB90BEA"/>
    <w:rsid w:val="2FCA8FD6"/>
    <w:rsid w:val="2FE0DFEB"/>
    <w:rsid w:val="3127CD8E"/>
    <w:rsid w:val="313845D2"/>
    <w:rsid w:val="31B7EFF0"/>
    <w:rsid w:val="327E3EAD"/>
    <w:rsid w:val="33754B07"/>
    <w:rsid w:val="33DCC7DE"/>
    <w:rsid w:val="35605868"/>
    <w:rsid w:val="3618F41C"/>
    <w:rsid w:val="365E4013"/>
    <w:rsid w:val="369071B4"/>
    <w:rsid w:val="377FDACB"/>
    <w:rsid w:val="37A9699B"/>
    <w:rsid w:val="38226CB9"/>
    <w:rsid w:val="3AB88978"/>
    <w:rsid w:val="3C10D8C5"/>
    <w:rsid w:val="3D2D0171"/>
    <w:rsid w:val="3D605BB3"/>
    <w:rsid w:val="3D8380E5"/>
    <w:rsid w:val="418FB559"/>
    <w:rsid w:val="422F876D"/>
    <w:rsid w:val="434565BB"/>
    <w:rsid w:val="4483252D"/>
    <w:rsid w:val="44883DEE"/>
    <w:rsid w:val="44AE46DE"/>
    <w:rsid w:val="44BB00B3"/>
    <w:rsid w:val="45A44D42"/>
    <w:rsid w:val="46083F01"/>
    <w:rsid w:val="4615CBC8"/>
    <w:rsid w:val="479D2561"/>
    <w:rsid w:val="479EDB5E"/>
    <w:rsid w:val="47E5C172"/>
    <w:rsid w:val="487ADD80"/>
    <w:rsid w:val="48C7A0E0"/>
    <w:rsid w:val="4A627798"/>
    <w:rsid w:val="4B246039"/>
    <w:rsid w:val="4B28CF93"/>
    <w:rsid w:val="4B8C133C"/>
    <w:rsid w:val="4BAC4A4A"/>
    <w:rsid w:val="4DB67242"/>
    <w:rsid w:val="4E666D0A"/>
    <w:rsid w:val="4EE7D5C3"/>
    <w:rsid w:val="5036E281"/>
    <w:rsid w:val="508CDFF4"/>
    <w:rsid w:val="50A944AC"/>
    <w:rsid w:val="5213A17F"/>
    <w:rsid w:val="52AB6201"/>
    <w:rsid w:val="541B4163"/>
    <w:rsid w:val="545FD470"/>
    <w:rsid w:val="54E19A78"/>
    <w:rsid w:val="553847E4"/>
    <w:rsid w:val="55769142"/>
    <w:rsid w:val="55C259D4"/>
    <w:rsid w:val="56133ED5"/>
    <w:rsid w:val="566422DD"/>
    <w:rsid w:val="57FE1EE4"/>
    <w:rsid w:val="587E23A7"/>
    <w:rsid w:val="59C50B76"/>
    <w:rsid w:val="59EEFEBA"/>
    <w:rsid w:val="5A47870C"/>
    <w:rsid w:val="5A7BC00E"/>
    <w:rsid w:val="5ABA1887"/>
    <w:rsid w:val="5B1673BF"/>
    <w:rsid w:val="5B8609CD"/>
    <w:rsid w:val="5D84558E"/>
    <w:rsid w:val="5DDE784D"/>
    <w:rsid w:val="5E71FC89"/>
    <w:rsid w:val="5EB83FE4"/>
    <w:rsid w:val="603F6178"/>
    <w:rsid w:val="604BACB6"/>
    <w:rsid w:val="6062F13F"/>
    <w:rsid w:val="606497E6"/>
    <w:rsid w:val="60B8043A"/>
    <w:rsid w:val="60E2181C"/>
    <w:rsid w:val="619B58F4"/>
    <w:rsid w:val="620D1A75"/>
    <w:rsid w:val="634B5B20"/>
    <w:rsid w:val="6369E1C2"/>
    <w:rsid w:val="639D1536"/>
    <w:rsid w:val="63C97CA4"/>
    <w:rsid w:val="64E854E0"/>
    <w:rsid w:val="652FA075"/>
    <w:rsid w:val="662E6B09"/>
    <w:rsid w:val="664FBEE0"/>
    <w:rsid w:val="666D9F05"/>
    <w:rsid w:val="66828623"/>
    <w:rsid w:val="674365EC"/>
    <w:rsid w:val="680723F4"/>
    <w:rsid w:val="692CA590"/>
    <w:rsid w:val="694BAD7D"/>
    <w:rsid w:val="6A0E2B61"/>
    <w:rsid w:val="6A37AC75"/>
    <w:rsid w:val="6B1B3F23"/>
    <w:rsid w:val="6C018EE6"/>
    <w:rsid w:val="6C43B179"/>
    <w:rsid w:val="6CD863C0"/>
    <w:rsid w:val="6D51792A"/>
    <w:rsid w:val="6D6AD158"/>
    <w:rsid w:val="6F1ED66E"/>
    <w:rsid w:val="6F442AFB"/>
    <w:rsid w:val="6F5AC1E5"/>
    <w:rsid w:val="70AB94D7"/>
    <w:rsid w:val="70D6D377"/>
    <w:rsid w:val="711F9B64"/>
    <w:rsid w:val="717E14D5"/>
    <w:rsid w:val="71E6EBA3"/>
    <w:rsid w:val="73397BB1"/>
    <w:rsid w:val="755C9721"/>
    <w:rsid w:val="75D0F5C6"/>
    <w:rsid w:val="787D84D1"/>
    <w:rsid w:val="78850351"/>
    <w:rsid w:val="78D58186"/>
    <w:rsid w:val="7941D484"/>
    <w:rsid w:val="79B93346"/>
    <w:rsid w:val="7A1BA39A"/>
    <w:rsid w:val="7A27DC66"/>
    <w:rsid w:val="7BCB7F3A"/>
    <w:rsid w:val="7C3E3E47"/>
    <w:rsid w:val="7C50BA78"/>
    <w:rsid w:val="7C8036DD"/>
    <w:rsid w:val="7D0EDC87"/>
    <w:rsid w:val="7D109DBE"/>
    <w:rsid w:val="7D59F16F"/>
    <w:rsid w:val="7DCE2B55"/>
    <w:rsid w:val="7DF4F845"/>
    <w:rsid w:val="7E31431D"/>
    <w:rsid w:val="7E997A7C"/>
    <w:rsid w:val="7FEE2F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7B9FB5"/>
  <w15:chartTrackingRefBased/>
  <w15:docId w15:val="{C0D9F6D1-8216-4CBD-A28E-AC3EB647D6D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24F5E844"/>
    <w:rPr>
      <w:noProof w:val="0"/>
      <w:lang w:val="en-GB"/>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paragraph" w:styleId="ListParagraph">
    <w:uiPriority w:val="34"/>
    <w:name w:val="List Paragraph"/>
    <w:basedOn w:val="Normal"/>
    <w:qFormat/>
    <w:rsid w:val="24F5E844"/>
    <w:pPr>
      <w:spacing/>
      <w:ind w:left="720"/>
      <w:contextualSpacing/>
    </w:pPr>
  </w:style>
  <w:style w:type="paragraph" w:styleId="Heading3">
    <w:uiPriority w:val="9"/>
    <w:name w:val="heading 3"/>
    <w:basedOn w:val="Normal"/>
    <w:next w:val="Normal"/>
    <w:unhideWhenUsed/>
    <w:qFormat/>
    <w:rsid w:val="24F5E844"/>
    <w:rPr>
      <w:rFonts w:eastAsia="" w:cs="" w:eastAsiaTheme="majorEastAsia" w:cstheme="majorBidi"/>
      <w:color w:val="0F4761" w:themeColor="accent1" w:themeTint="FF" w:themeShade="BF"/>
      <w:sz w:val="28"/>
      <w:szCs w:val="28"/>
    </w:rPr>
    <w:pPr>
      <w:keepNext w:val="1"/>
      <w:keepLines w:val="1"/>
      <w:spacing w:before="160" w:after="80"/>
      <w:outlineLvl w:val="2"/>
    </w:pPr>
  </w:style>
  <w:style w:type="paragraph" w:styleId="Heading2">
    <w:uiPriority w:val="9"/>
    <w:name w:val="heading 2"/>
    <w:basedOn w:val="Normal"/>
    <w:next w:val="Normal"/>
    <w:unhideWhenUsed/>
    <w:qFormat/>
    <w:rsid w:val="24F5E844"/>
    <w:rPr>
      <w:rFonts w:ascii="Aptos Display" w:hAnsi="Aptos Display" w:eastAsia="" w:cs="" w:asciiTheme="majorAscii" w:hAnsiTheme="majorAscii" w:eastAsiaTheme="majorEastAsia" w:cstheme="majorBidi"/>
      <w:color w:val="0F4761" w:themeColor="accent1" w:themeTint="FF" w:themeShade="BF"/>
      <w:sz w:val="32"/>
      <w:szCs w:val="32"/>
    </w:rPr>
    <w:pPr>
      <w:keepNext w:val="1"/>
      <w:keepLines w:val="1"/>
      <w:spacing w:before="160" w:after="80"/>
      <w:outlineLvl w:val="1"/>
    </w:pPr>
  </w:style>
  <w:style w:type="paragraph" w:styleId="Heading1">
    <w:uiPriority w:val="9"/>
    <w:name w:val="heading 1"/>
    <w:basedOn w:val="Normal"/>
    <w:next w:val="Normal"/>
    <w:qFormat/>
    <w:rsid w:val="24F5E844"/>
    <w:rPr>
      <w:rFonts w:ascii="Aptos Display" w:hAnsi="Aptos Display" w:eastAsia="" w:cs="" w:asciiTheme="majorAscii" w:hAnsiTheme="majorAscii" w:eastAsiaTheme="majorEastAsia" w:cstheme="majorBidi"/>
      <w:color w:val="0F4761" w:themeColor="accent1" w:themeTint="FF" w:themeShade="BF"/>
      <w:sz w:val="40"/>
      <w:szCs w:val="40"/>
    </w:rPr>
    <w:pPr>
      <w:keepNext w:val="1"/>
      <w:keepLines w:val="1"/>
      <w:spacing w:before="360" w:after="80"/>
      <w:outlineLvl w:val="0"/>
    </w:pPr>
  </w:style>
  <w:style w:type="paragraph" w:styleId="Header">
    <w:uiPriority w:val="99"/>
    <w:name w:val="header"/>
    <w:basedOn w:val="Normal"/>
    <w:unhideWhenUsed/>
    <w:rsid w:val="24F5E844"/>
    <w:pPr>
      <w:tabs>
        <w:tab w:val="center" w:leader="none" w:pos="4680"/>
        <w:tab w:val="right" w:leader="none" w:pos="9360"/>
      </w:tabs>
      <w:spacing w:after="0" w:line="240" w:lineRule="auto"/>
    </w:pPr>
  </w:style>
  <w:style w:type="paragraph" w:styleId="Footer">
    <w:uiPriority w:val="99"/>
    <w:name w:val="footer"/>
    <w:basedOn w:val="Normal"/>
    <w:unhideWhenUsed/>
    <w:rsid w:val="24F5E844"/>
    <w:pPr>
      <w:tabs>
        <w:tab w:val="center" w:leader="none" w:pos="4680"/>
        <w:tab w:val="right" w:leader="none" w:pos="9360"/>
      </w:tabs>
      <w:spacing w:after="0" w:line="240" w:lineRule="auto"/>
    </w:pPr>
  </w:style>
  <w:style xmlns:w14="http://schemas.microsoft.com/office/word/2010/wordml" xmlns:mc="http://schemas.openxmlformats.org/markup-compatibility/2006" xmlns:w="http://schemas.openxmlformats.org/wordprocessingml/2006/main" w:type="table" w:styleId="GridTable1Light-Accent1" mc:Ignorable="w14">
    <w:name xmlns:w="http://schemas.openxmlformats.org/wordprocessingml/2006/main" w:val="Grid Table 1 Light Accent 1"/>
    <w:basedOn xmlns:w="http://schemas.openxmlformats.org/wordprocessingml/2006/main" w:val="TableNormal"/>
    <w:uiPriority xmlns:w="http://schemas.openxmlformats.org/wordprocessingml/2006/main" w:val="46"/>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BDD6EE" w:themeColor="accent1" w:themeTint="66" w:sz="4" w:space="0"/>
        <w:left w:val="single" w:color="BDD6EE" w:themeColor="accent1" w:themeTint="66" w:sz="4" w:space="0"/>
        <w:bottom w:val="single" w:color="BDD6EE" w:themeColor="accent1" w:themeTint="66" w:sz="4" w:space="0"/>
        <w:right w:val="single" w:color="BDD6EE" w:themeColor="accent1" w:themeTint="66" w:sz="4" w:space="0"/>
        <w:insideH w:val="single" w:color="BDD6EE" w:themeColor="accent1" w:themeTint="66" w:sz="4" w:space="0"/>
        <w:insideV w:val="single" w:color="BDD6EE" w:themeColor="accent1" w:themeTint="66" w:sz="4" w:space="0"/>
      </w:tblBorders>
      <w:tblCellMar>
        <w:top w:w="0" w:type="dxa"/>
        <w:left w:w="108" w:type="dxa"/>
        <w:bottom w:w="0" w:type="dxa"/>
        <w:right w:w="108" w:type="dxa"/>
      </w:tblCellMar>
    </w:tblPr>
    <w:tblStylePr xmlns:w="http://schemas.openxmlformats.org/wordprocessingml/2006/main" w:type="firstRow">
      <w:rPr>
        <w:b/>
        <w:bCs/>
      </w:rPr>
      <w:tblPr/>
      <w:tcPr>
        <w:tcBorders>
          <w:bottom w:val="single" w:color="9CC2E5" w:themeColor="accent1" w:themeTint="99" w:sz="12" w:space="0"/>
        </w:tcBorders>
      </w:tcPr>
    </w:tblStylePr>
    <w:tblStylePr xmlns:w="http://schemas.openxmlformats.org/wordprocessingml/2006/main" w:type="lastRow">
      <w:rPr>
        <w:b/>
        <w:bCs/>
      </w:rPr>
      <w:tblPr/>
      <w:tcPr>
        <w:tcBorders>
          <w:top w:val="double" w:color="9CC2E5" w:themeColor="accent1" w:themeTint="99" w:sz="2" w:space="0"/>
        </w:tcBorders>
      </w:tcPr>
    </w:tblStylePr>
    <w:tblStylePr xmlns:w="http://schemas.openxmlformats.org/wordprocessingml/2006/main" w:type="firstCol">
      <w:rPr>
        <w:b/>
        <w:bCs/>
      </w:rPr>
    </w:tblStylePr>
    <w:tblStylePr xmlns:w="http://schemas.openxmlformats.org/wordprocessingml/2006/main" w:type="lastCol">
      <w:rPr>
        <w:b/>
        <w:bCs/>
      </w:rPr>
    </w:tblStylePr>
  </w:style>
  <w:style w:type="character" w:styleId="Hyperlink">
    <w:uiPriority w:val="99"/>
    <w:name w:val="Hyperlink"/>
    <w:basedOn w:val="DefaultParagraphFont"/>
    <w:unhideWhenUsed/>
    <w:rsid w:val="0F1CB7F5"/>
    <w:rPr>
      <w:color w:val="467886"/>
      <w:u w:val="single"/>
    </w:rPr>
  </w:style>
  <w:style w:type="paragraph" w:styleId="IPOS1" w:customStyle="true">
    <w:uiPriority w:val="1"/>
    <w:name w:val="IPOS1"/>
    <w:basedOn w:val="Normal"/>
    <w:link w:val="IPOS1Char"/>
    <w:qFormat/>
    <w:rsid w:val="27681737"/>
    <w:rPr>
      <w:rFonts w:ascii="Avenir Next LT Pro" w:hAnsi="Avenir Next LT Pro" w:eastAsia="Avenir Next LT Pro" w:cs="Avenir Next LT Pro"/>
      <w:color w:val="415569"/>
      <w:sz w:val="40"/>
      <w:szCs w:val="40"/>
    </w:rPr>
    <w:pPr>
      <w:keepNext w:val="1"/>
      <w:keepLines w:val="1"/>
      <w:spacing w:before="360" w:after="80"/>
      <w:outlineLvl w:val="0"/>
    </w:pPr>
  </w:style>
  <w:style w:type="character" w:styleId="IPOS1Char" w:customStyle="true">
    <w:name w:val="IPOS1 Char"/>
    <w:basedOn w:val="DefaultParagraphFont"/>
    <w:link w:val="IPOS1"/>
    <w:rsid w:val="27681737"/>
    <w:rPr>
      <w:rFonts w:ascii="Avenir Next LT Pro" w:hAnsi="Avenir Next LT Pro" w:eastAsia="Avenir Next LT Pro" w:cs="Avenir Next LT Pro"/>
      <w:noProof w:val="0"/>
      <w:color w:val="415569"/>
      <w:sz w:val="40"/>
      <w:szCs w:val="40"/>
      <w:lang w:val="en-GB"/>
    </w:rPr>
  </w:style>
  <w:style w:type="paragraph" w:styleId="IPOS2" w:customStyle="true">
    <w:uiPriority w:val="1"/>
    <w:name w:val="IPOS2"/>
    <w:basedOn w:val="Normal"/>
    <w:link w:val="IPOS2Char"/>
    <w:qFormat/>
    <w:rsid w:val="27681737"/>
    <w:rPr>
      <w:rFonts w:ascii="Avenir Next LT Pro" w:hAnsi="Avenir Next LT Pro" w:eastAsia="Avenir Next LT Pro" w:cs="Avenir Next LT Pro"/>
      <w:color w:val="415569"/>
      <w:sz w:val="32"/>
      <w:szCs w:val="32"/>
    </w:rPr>
    <w:pPr>
      <w:keepNext w:val="1"/>
      <w:keepLines w:val="1"/>
      <w:spacing w:before="160" w:after="80"/>
      <w:outlineLvl w:val="1"/>
    </w:pPr>
  </w:style>
  <w:style w:type="character" w:styleId="IPOS2Char" w:customStyle="true">
    <w:name w:val="IPOS2 Char"/>
    <w:basedOn w:val="DefaultParagraphFont"/>
    <w:link w:val="IPOS2"/>
    <w:rsid w:val="27681737"/>
    <w:rPr>
      <w:rFonts w:ascii="Avenir Next LT Pro" w:hAnsi="Avenir Next LT Pro" w:eastAsia="Avenir Next LT Pro" w:cs="Avenir Next LT Pro"/>
      <w:noProof w:val="0"/>
      <w:color w:val="415569"/>
      <w:sz w:val="32"/>
      <w:szCs w:val="32"/>
      <w:lang w:val="en-GB"/>
    </w:rPr>
  </w:style>
  <w:style xmlns:w14="http://schemas.microsoft.com/office/word/2010/wordml" xmlns:mc="http://schemas.openxmlformats.org/markup-compatibility/2006" xmlns:w="http://schemas.openxmlformats.org/wordprocessingml/2006/main" w:type="table" w:styleId="GridTable4-Accent1" mc:Ignorable="w14">
    <w:name xmlns:w="http://schemas.openxmlformats.org/wordprocessingml/2006/main" w:val="Grid Table 4 Accent 1"/>
    <w:basedOn xmlns:w="http://schemas.openxmlformats.org/wordprocessingml/2006/main" w:val="TableNormal"/>
    <w:uiPriority xmlns:w="http://schemas.openxmlformats.org/wordprocessingml/2006/main" w:val="49"/>
    <w:pPr xmlns:w="http://schemas.openxmlformats.org/wordprocessingml/2006/main">
      <w:spacing xmlns:w="http://schemas.openxmlformats.org/wordprocessingml/2006/main" w:after="0" w:line="240" w:lineRule="auto"/>
    </w:pPr>
    <w:tblPr xmlns:w="http://schemas.openxmlformats.org/wordprocessingml/2006/main">
      <w:tblStyleRowBandSize w:val="1"/>
      <w:tblStyleColBandSize w:val="1"/>
      <w:tblInd w:w="0" w:type="dxa"/>
      <w:tblBorders>
        <w:top w:val="single" w:color="9CC2E5" w:themeColor="accent1" w:themeTint="99" w:sz="4" w:space="0"/>
        <w:left w:val="single" w:color="9CC2E5" w:themeColor="accent1" w:themeTint="99" w:sz="4" w:space="0"/>
        <w:bottom w:val="single" w:color="9CC2E5" w:themeColor="accent1" w:themeTint="99" w:sz="4" w:space="0"/>
        <w:right w:val="single" w:color="9CC2E5" w:themeColor="accent1" w:themeTint="99" w:sz="4" w:space="0"/>
        <w:insideH w:val="single" w:color="9CC2E5" w:themeColor="accent1" w:themeTint="99" w:sz="4" w:space="0"/>
        <w:insideV w:val="single" w:color="9CC2E5" w:themeColor="accent1" w:themeTint="99" w:sz="4" w:space="0"/>
      </w:tblBorders>
      <w:tblCellMar>
        <w:top w:w="0" w:type="dxa"/>
        <w:left w:w="108" w:type="dxa"/>
        <w:bottom w:w="0" w:type="dxa"/>
        <w:right w:w="108" w:type="dxa"/>
      </w:tblCellMar>
    </w:tblPr>
    <w:tblStylePr xmlns:w="http://schemas.openxmlformats.org/wordprocessingml/2006/main" w:type="firstRow">
      <w:rPr>
        <w:b/>
        <w:bCs/>
        <w:color w:val="FFFFFF" w:themeColor="background1"/>
      </w:rPr>
      <w:tblPr/>
      <w:tcPr>
        <w:tcBorders>
          <w:top w:val="single" w:color="5B9BD5" w:themeColor="accent1" w:sz="4" w:space="0"/>
          <w:left w:val="single" w:color="5B9BD5" w:themeColor="accent1" w:sz="4" w:space="0"/>
          <w:bottom w:val="single" w:color="5B9BD5" w:themeColor="accent1" w:sz="4" w:space="0"/>
          <w:right w:val="single" w:color="5B9BD5" w:themeColor="accent1" w:sz="4" w:space="0"/>
          <w:insideH w:val="nil"/>
          <w:insideV w:val="nil"/>
        </w:tcBorders>
        <w:shd w:val="clear" w:color="auto" w:fill="5B9BD5" w:themeFill="accent1"/>
      </w:tcPr>
    </w:tblStylePr>
    <w:tblStylePr xmlns:w="http://schemas.openxmlformats.org/wordprocessingml/2006/main" w:type="lastRow">
      <w:rPr>
        <w:b/>
        <w:bCs/>
      </w:rPr>
      <w:tblPr/>
      <w:tcPr>
        <w:tcBorders>
          <w:top w:val="double" w:color="5B9BD5" w:themeColor="accent1" w:sz="4" w:space="0"/>
        </w:tcBorders>
      </w:tcPr>
    </w:tblStylePr>
    <w:tblStylePr xmlns:w="http://schemas.openxmlformats.org/wordprocessingml/2006/main" w:type="firstCol">
      <w:rPr>
        <w:b/>
        <w:bCs/>
      </w:rPr>
    </w:tblStylePr>
    <w:tblStylePr xmlns:w="http://schemas.openxmlformats.org/wordprocessingml/2006/main" w:type="lastCol">
      <w:rPr>
        <w:b/>
        <w:bCs/>
      </w:rPr>
    </w:tblStylePr>
    <w:tblStylePr xmlns:w="http://schemas.openxmlformats.org/wordprocessingml/2006/main" w:type="band1Vert">
      <w:tblPr/>
      <w:tcPr>
        <w:shd w:val="clear" w:color="auto" w:fill="DEEAF6" w:themeFill="accent1" w:themeFillTint="33"/>
      </w:tcPr>
    </w:tblStylePr>
    <w:tblStylePr xmlns:w="http://schemas.openxmlformats.org/wordprocessingml/2006/main" w:type="band1Horz">
      <w:tblPr/>
      <w:tcPr>
        <w:shd w:val="clear" w:color="auto" w:fill="DEEAF6" w:themeFill="accent1" w:themeFillTint="33"/>
      </w:tcPr>
    </w:tblStylePr>
  </w:style>
  <w:style w:type="paragraph" w:styleId="IPOS-body" w:customStyle="true">
    <w:uiPriority w:val="1"/>
    <w:name w:val="IPOS - body"/>
    <w:basedOn w:val="Normal"/>
    <w:link w:val="IPOS-bodyChar"/>
    <w:qFormat/>
    <w:rsid w:val="05F4878A"/>
    <w:rPr>
      <w:rFonts w:ascii="Avenir Next LT Pro" w:hAnsi="Avenir Next LT Pro" w:eastAsia="Avenir Next LT Pro" w:cs="Avenir Next LT Pro"/>
      <w:sz w:val="24"/>
      <w:szCs w:val="24"/>
    </w:rPr>
    <w:pPr>
      <w:bidi w:val="0"/>
    </w:pPr>
  </w:style>
  <w:style w:type="character" w:styleId="IPOS-bodyChar" w:customStyle="true">
    <w:name w:val="IPOS - body Char"/>
    <w:basedOn w:val="DefaultParagraphFont"/>
    <w:link w:val="IPOS-body"/>
    <w:rsid w:val="05F4878A"/>
    <w:rPr>
      <w:rFonts w:ascii="Avenir Next LT Pro" w:hAnsi="Avenir Next LT Pro" w:eastAsia="Avenir Next LT Pro" w:cs="Avenir Next LT Pro"/>
      <w:noProof w:val="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c1eedcff74f2449c" /><Relationship Type="http://schemas.openxmlformats.org/officeDocument/2006/relationships/footer" Target="footer.xml" Id="Rc77dcaf8456d40c7" /><Relationship Type="http://schemas.openxmlformats.org/officeDocument/2006/relationships/numbering" Target="numbering.xml" Id="Rdabac4c12e2345ed" /></Relationships>
</file>

<file path=word/_rels/header.xml.rels>&#65279;<?xml version="1.0" encoding="utf-8"?><Relationships xmlns="http://schemas.openxmlformats.org/package/2006/relationships"><Relationship Type="http://schemas.openxmlformats.org/officeDocument/2006/relationships/image" Target="/media/image.png" Id="rId760609965" /><Relationship Type="http://schemas.openxmlformats.org/officeDocument/2006/relationships/hyperlink" Target="https://www.impact-partner.org" TargetMode="External" Id="Ra174277f5bc14654"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C59C2C5290E344DB00413476EE433F6" ma:contentTypeVersion="10" ma:contentTypeDescription="Create a new document." ma:contentTypeScope="" ma:versionID="1bf770084ea735f97c5f30c9d6f3e7b3">
  <xsd:schema xmlns:xsd="http://www.w3.org/2001/XMLSchema" xmlns:xs="http://www.w3.org/2001/XMLSchema" xmlns:p="http://schemas.microsoft.com/office/2006/metadata/properties" xmlns:ns2="407fd524-41e6-4747-bac5-ef7c40e3eb04" xmlns:ns3="2182f94a-d673-4b0f-a0bf-f68916eab0c4" targetNamespace="http://schemas.microsoft.com/office/2006/metadata/properties" ma:root="true" ma:fieldsID="d741732a6c91f6f5d01c0475310d97aa" ns2:_="" ns3:_="">
    <xsd:import namespace="407fd524-41e6-4747-bac5-ef7c40e3eb04"/>
    <xsd:import namespace="2182f94a-d673-4b0f-a0bf-f68916eab0c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07fd524-41e6-4747-bac5-ef7c40e3e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7ba5fcf5-0df9-4204-b8b3-aedc31a076b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182f94a-d673-4b0f-a0bf-f68916eab0c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c7a6b72-349c-40bc-8cf4-39982d7c784d}" ma:internalName="TaxCatchAll" ma:showField="CatchAllData" ma:web="2182f94a-d673-4b0f-a0bf-f68916eab0c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182f94a-d673-4b0f-a0bf-f68916eab0c4" xsi:nil="true"/>
    <lcf76f155ced4ddcb4097134ff3c332f xmlns="407fd524-41e6-4747-bac5-ef7c40e3eb0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EFE4291-3FB3-4585-A6CF-667ECF600491}"/>
</file>

<file path=customXml/itemProps2.xml><?xml version="1.0" encoding="utf-8"?>
<ds:datastoreItem xmlns:ds="http://schemas.openxmlformats.org/officeDocument/2006/customXml" ds:itemID="{1952193F-C26E-4126-A81A-7D73E32FD12D}"/>
</file>

<file path=customXml/itemProps3.xml><?xml version="1.0" encoding="utf-8"?>
<ds:datastoreItem xmlns:ds="http://schemas.openxmlformats.org/officeDocument/2006/customXml" ds:itemID="{CC311470-F06C-4B64-B2E6-E6C8612D1D4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Chris Laband</dc:creator>
  <keywords/>
  <dc:description/>
  <lastModifiedBy>Chris Laband</lastModifiedBy>
  <dcterms:created xsi:type="dcterms:W3CDTF">2026-04-27T15:37:08.0000000Z</dcterms:created>
  <dcterms:modified xsi:type="dcterms:W3CDTF">2026-05-20T10:27:36.9152413Z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0x0101008C59C2C5290E344DB00413476EE433F6</vt:lpwstr>
  </property>
  <property fmtid="{D5CDD505-2E9C-101B-9397-08002B2CF9AE}" pid="3" name="MediaServiceImageTags">
    <vt:lpwstr/>
  </property>
</Properties>
</file>