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45FD470" w:rsidP="2959666D" w:rsidRDefault="545FD470" w14:paraId="5BCFB3A7" w14:textId="1503A019">
      <w:pPr>
        <w:pStyle w:val="IPOS1"/>
        <w:suppressLineNumbers w:val="0"/>
        <w:bidi w:val="0"/>
        <w:spacing w:before="360" w:beforeAutospacing="off" w:after="80" w:afterAutospacing="off" w:line="279" w:lineRule="auto"/>
        <w:ind w:left="0" w:right="0"/>
        <w:jc w:val="left"/>
        <w:rPr>
          <w:noProof w:val="0"/>
          <w:lang w:val="en-GB"/>
        </w:rPr>
      </w:pPr>
      <w:r w:rsidRPr="58A35161" w:rsidR="2999E2E6">
        <w:rPr>
          <w:noProof w:val="0"/>
          <w:lang w:val="en-GB"/>
        </w:rPr>
        <w:t>Preparing a Funding Application</w:t>
      </w:r>
    </w:p>
    <w:p w:rsidR="4F4575CB" w:rsidP="0EE6E349" w:rsidRDefault="4F4575CB" w14:paraId="634FF3DE" w14:textId="7DD23A00">
      <w:pPr>
        <w:pStyle w:val="IPOS2"/>
        <w:suppressLineNumbers w:val="0"/>
        <w:spacing w:before="160" w:beforeAutospacing="off" w:after="80" w:afterAutospacing="off" w:line="279" w:lineRule="auto"/>
        <w:ind w:left="0" w:right="0"/>
        <w:jc w:val="left"/>
        <w:rPr>
          <w:noProof w:val="0"/>
          <w:lang w:val="en-GB"/>
        </w:rPr>
      </w:pPr>
      <w:r w:rsidRPr="0EE6E349" w:rsidR="7C1D2E85">
        <w:rPr>
          <w:noProof w:val="0"/>
          <w:lang w:val="en-GB"/>
        </w:rPr>
        <w:t xml:space="preserve">What is a </w:t>
      </w:r>
      <w:r w:rsidRPr="0EE6E349" w:rsidR="1FE13E5B">
        <w:rPr>
          <w:noProof w:val="0"/>
          <w:lang w:val="en-GB"/>
        </w:rPr>
        <w:t>Tool</w:t>
      </w:r>
    </w:p>
    <w:p w:rsidR="3E54059B" w:rsidP="0EE6E349" w:rsidRDefault="3E54059B" w14:paraId="7C3E92E2" w14:textId="4F4905BA">
      <w:pPr>
        <w:pStyle w:val="IPOS-body"/>
        <w:bidi w:val="0"/>
      </w:pPr>
      <w:r w:rsidRPr="0EE6E349" w:rsidR="3CBB4EE4">
        <w:rPr>
          <w:noProof w:val="0"/>
          <w:lang w:val="en-GB"/>
        </w:rPr>
        <w:t>A Tool is a practical resource designed to support the completion of a specific action within a Rhythm. Tools are designed to be picked up and used as needed. They do not need to be completed in sequence or in full.</w:t>
      </w:r>
    </w:p>
    <w:p w:rsidR="3E54059B" w:rsidP="0EE6E349" w:rsidRDefault="3E54059B" w14:paraId="006DE5E7" w14:textId="31FF6C74">
      <w:pPr>
        <w:pStyle w:val="IPOS-body"/>
        <w:bidi w:val="0"/>
      </w:pPr>
      <w:r w:rsidRPr="0EE6E349" w:rsidR="3CBB4EE4">
        <w:rPr>
          <w:noProof w:val="0"/>
          <w:lang w:val="en-GB"/>
        </w:rPr>
        <w:t>Tools make it easier to complete work consistently, regardless of who is completing a task.</w:t>
      </w:r>
    </w:p>
    <w:p w:rsidR="0EE6E349" w:rsidP="0EE6E349" w:rsidRDefault="0EE6E349" w14:paraId="63E0CB8D" w14:textId="6BF1A88B">
      <w:pPr>
        <w:pStyle w:val="IPOS-body"/>
        <w:bidi w:val="0"/>
        <w:rPr>
          <w:noProof w:val="0"/>
          <w:lang w:val="en-GB"/>
        </w:rPr>
      </w:pPr>
    </w:p>
    <w:p w:rsidR="4B98FCB4" w:rsidP="0EE6E349" w:rsidRDefault="4B98FCB4" w14:paraId="0CCCB752" w14:textId="3ED56F35">
      <w:pPr>
        <w:pStyle w:val="IPOS2"/>
        <w:suppressLineNumbers w:val="0"/>
        <w:spacing w:before="160" w:beforeAutospacing="off" w:after="80" w:afterAutospacing="off" w:line="279" w:lineRule="auto"/>
        <w:ind w:left="0" w:right="0"/>
        <w:jc w:val="left"/>
      </w:pPr>
      <w:r w:rsidRPr="0EE6E349" w:rsidR="3D552268">
        <w:rPr>
          <w:noProof w:val="0"/>
          <w:lang w:val="en-GB"/>
        </w:rPr>
        <w:t xml:space="preserve">Where This </w:t>
      </w:r>
      <w:r w:rsidRPr="0EE6E349" w:rsidR="5D3CB000">
        <w:rPr>
          <w:noProof w:val="0"/>
          <w:lang w:val="en-GB"/>
        </w:rPr>
        <w:t xml:space="preserve">Tool </w:t>
      </w:r>
      <w:r w:rsidRPr="0EE6E349" w:rsidR="3D552268">
        <w:rPr>
          <w:noProof w:val="0"/>
          <w:lang w:val="en-GB"/>
        </w:rPr>
        <w:t>Sits</w:t>
      </w:r>
    </w:p>
    <w:p w:rsidR="3E54059B" w:rsidP="5DED7B6C" w:rsidRDefault="3E54059B" w14:paraId="21FF56C9" w14:textId="119753D0">
      <w:pPr>
        <w:pStyle w:val="IPOS-body"/>
        <w:suppressLineNumbers w:val="0"/>
        <w:spacing w:before="0" w:beforeAutospacing="off" w:after="160" w:afterAutospacing="off" w:line="279" w:lineRule="auto"/>
        <w:ind w:left="0" w:right="0"/>
        <w:jc w:val="left"/>
      </w:pPr>
      <w:r w:rsidRPr="5DED7B6C" w:rsidR="4DDFEFF2">
        <w:rPr>
          <w:noProof w:val="0"/>
          <w:lang w:val="en-GB"/>
        </w:rPr>
        <w:t>This Tool supports the</w:t>
      </w:r>
      <w:r w:rsidRPr="5DED7B6C" w:rsidR="2C95E774">
        <w:rPr>
          <w:noProof w:val="0"/>
          <w:lang w:val="en-GB"/>
        </w:rPr>
        <w:t xml:space="preserve"> Fundraising</w:t>
      </w:r>
      <w:r w:rsidRPr="5DED7B6C" w:rsidR="4DDFEFF2">
        <w:rPr>
          <w:noProof w:val="0"/>
          <w:lang w:val="en-GB"/>
        </w:rPr>
        <w:t xml:space="preserve"> Rhythm.</w:t>
      </w:r>
    </w:p>
    <w:p w:rsidR="3E54059B" w:rsidP="0EE6E349" w:rsidRDefault="3E54059B" w14:paraId="14440325" w14:textId="3AEF6E8C">
      <w:pPr>
        <w:pStyle w:val="IPOS-body"/>
        <w:bidi w:val="0"/>
      </w:pPr>
      <w:r w:rsidRPr="5DED7B6C" w:rsidR="4DDFEFF2">
        <w:rPr>
          <w:noProof w:val="0"/>
          <w:lang w:val="en-GB"/>
        </w:rPr>
        <w:t>That Rhythm sits in the</w:t>
      </w:r>
      <w:r w:rsidRPr="5DED7B6C" w:rsidR="4DB28438">
        <w:rPr>
          <w:noProof w:val="0"/>
          <w:lang w:val="en-GB"/>
        </w:rPr>
        <w:t xml:space="preserve"> Finance and Fundraising </w:t>
      </w:r>
      <w:r w:rsidRPr="5DED7B6C" w:rsidR="4DDFEFF2">
        <w:rPr>
          <w:noProof w:val="0"/>
          <w:lang w:val="en-GB"/>
        </w:rPr>
        <w:t>system.</w:t>
      </w:r>
    </w:p>
    <w:p w:rsidR="3E54059B" w:rsidP="0EE6E349" w:rsidRDefault="3E54059B" w14:paraId="56060C47" w14:textId="4B61B0DF">
      <w:pPr>
        <w:pStyle w:val="IPOS-body"/>
        <w:bidi w:val="0"/>
        <w:rPr>
          <w:noProof w:val="0"/>
          <w:lang w:val="en-GB"/>
        </w:rPr>
      </w:pPr>
    </w:p>
    <w:p w:rsidR="3E54059B" w:rsidP="0EE6E349" w:rsidRDefault="3E54059B" w14:paraId="02C8C553" w14:textId="2CF11BF5">
      <w:pPr>
        <w:pStyle w:val="IPOS2"/>
      </w:pPr>
      <w:r w:rsidRPr="0EE6E349" w:rsidR="26374EC2">
        <w:rPr>
          <w:noProof w:val="0"/>
          <w:lang w:val="en-GB"/>
        </w:rPr>
        <w:t>When to Use This Tool</w:t>
      </w:r>
    </w:p>
    <w:p w:rsidR="3E54059B" w:rsidP="5DED7B6C" w:rsidRDefault="3E54059B" w14:paraId="1F6C1019" w14:textId="451B3CBC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venir Next LT Pro" w:hAnsi="Avenir Next LT Pro" w:eastAsia="Avenir Next LT Pro" w:cs="Avenir Next LT Pro"/>
          <w:noProof w:val="0"/>
          <w:lang w:val="en-GB"/>
        </w:rPr>
      </w:pPr>
      <w:r w:rsidRPr="5DED7B6C" w:rsidR="4DDFEFF2">
        <w:rPr>
          <w:rFonts w:ascii="Avenir Next LT Pro" w:hAnsi="Avenir Next LT Pro" w:eastAsia="Avenir Next LT Pro" w:cs="Avenir Next LT Pro"/>
          <w:noProof w:val="0"/>
          <w:lang w:val="en-GB"/>
        </w:rPr>
        <w:t>Use this Tool whe</w:t>
      </w:r>
      <w:r w:rsidRPr="5DED7B6C" w:rsidR="689004C3">
        <w:rPr>
          <w:rFonts w:ascii="Avenir Next LT Pro" w:hAnsi="Avenir Next LT Pro" w:eastAsia="Avenir Next LT Pro" w:cs="Avenir Next LT Pro"/>
          <w:noProof w:val="0"/>
          <w:lang w:val="en-GB"/>
        </w:rPr>
        <w:t xml:space="preserve">n you are planning to apply for funding, whether </w:t>
      </w:r>
      <w:r w:rsidRPr="5DED7B6C" w:rsidR="689004C3">
        <w:rPr>
          <w:rFonts w:ascii="Avenir Next LT Pro" w:hAnsi="Avenir Next LT Pro" w:eastAsia="Avenir Next LT Pro" w:cs="Avenir Next LT Pro"/>
          <w:noProof w:val="0"/>
          <w:lang w:val="en-GB"/>
        </w:rPr>
        <w:t>that’s</w:t>
      </w:r>
      <w:r w:rsidRPr="5DED7B6C" w:rsidR="689004C3">
        <w:rPr>
          <w:rFonts w:ascii="Avenir Next LT Pro" w:hAnsi="Avenir Next LT Pro" w:eastAsia="Avenir Next LT Pro" w:cs="Avenir Next LT Pro"/>
          <w:noProof w:val="0"/>
          <w:lang w:val="en-GB"/>
        </w:rPr>
        <w:t xml:space="preserve"> a specific funding application, or you’re aiming to fund an idea. </w:t>
      </w:r>
    </w:p>
    <w:p w:rsidR="3E54059B" w:rsidP="3E54059B" w:rsidRDefault="3E54059B" w14:paraId="307487E0" w14:textId="7F84BC30">
      <w:pPr>
        <w:pStyle w:val="IPOS-body"/>
        <w:rPr>
          <w:rStyle w:val="IPOS-bodyChar"/>
          <w:b w:val="1"/>
          <w:bCs w:val="1"/>
          <w:color w:val="FF0000"/>
        </w:rPr>
      </w:pPr>
    </w:p>
    <w:p w:rsidR="4F4575CB" w:rsidP="0EE6E349" w:rsidRDefault="4F4575CB" w14:paraId="4A8682BF" w14:textId="780FAEBB">
      <w:pPr>
        <w:pStyle w:val="IPOS2"/>
        <w:suppressLineNumbers w:val="0"/>
        <w:bidi w:val="0"/>
        <w:spacing w:before="160" w:beforeAutospacing="off" w:after="80" w:afterAutospacing="off" w:line="279" w:lineRule="auto"/>
        <w:ind w:left="0" w:right="0"/>
        <w:jc w:val="left"/>
      </w:pPr>
      <w:r w:rsidR="7C1D2E85">
        <w:rPr/>
        <w:t xml:space="preserve">How to Use This </w:t>
      </w:r>
      <w:r w:rsidR="19AF8C3E">
        <w:rPr/>
        <w:t>Tool</w:t>
      </w:r>
    </w:p>
    <w:p w:rsidR="19AF8C3E" w:rsidP="0EE6E349" w:rsidRDefault="19AF8C3E" w14:paraId="4A33B8DB" w14:textId="5EE8999C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venir Next LT Pro" w:hAnsi="Avenir Next LT Pro" w:eastAsia="Avenir Next LT Pro" w:cs="Avenir Next LT Pro"/>
          <w:noProof w:val="0"/>
          <w:lang w:val="en-GB"/>
        </w:rPr>
      </w:pPr>
      <w:r w:rsidRPr="0EE6E349" w:rsidR="19AF8C3E">
        <w:rPr>
          <w:rFonts w:ascii="Avenir Next LT Pro" w:hAnsi="Avenir Next LT Pro" w:eastAsia="Avenir Next LT Pro" w:cs="Avenir Next LT Pro"/>
          <w:noProof w:val="0"/>
          <w:lang w:val="en-GB"/>
        </w:rPr>
        <w:t>Read through</w:t>
      </w:r>
      <w:r w:rsidRPr="0EE6E349" w:rsidR="19AF8C3E">
        <w:rPr>
          <w:rFonts w:ascii="Avenir Next LT Pro" w:hAnsi="Avenir Next LT Pro" w:eastAsia="Avenir Next LT Pro" w:cs="Avenir Next LT Pro"/>
          <w:noProof w:val="0"/>
          <w:lang w:val="en-GB"/>
        </w:rPr>
        <w:t xml:space="preserve"> the full Tool before you begin, so you understand the full context for the tool</w:t>
      </w:r>
    </w:p>
    <w:p w:rsidR="19AF8C3E" w:rsidP="0EE6E349" w:rsidRDefault="19AF8C3E" w14:paraId="27E54310" w14:textId="75EF4382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venir Next LT Pro" w:hAnsi="Avenir Next LT Pro" w:eastAsia="Avenir Next LT Pro" w:cs="Avenir Next LT Pro"/>
          <w:noProof w:val="0"/>
          <w:lang w:val="en-GB"/>
        </w:rPr>
      </w:pPr>
      <w:r w:rsidRPr="0EE6E349" w:rsidR="19AF8C3E">
        <w:rPr>
          <w:rFonts w:ascii="Avenir Next LT Pro" w:hAnsi="Avenir Next LT Pro" w:eastAsia="Avenir Next LT Pro" w:cs="Avenir Next LT Pro"/>
          <w:noProof w:val="0"/>
          <w:lang w:val="en-GB"/>
        </w:rPr>
        <w:t>Complete only the sections relevant to your context. Not every field will apply every time.</w:t>
      </w:r>
    </w:p>
    <w:p w:rsidR="19AF8C3E" w:rsidP="0EE6E349" w:rsidRDefault="19AF8C3E" w14:paraId="5937F5EE" w14:textId="7DC899FC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venir Next LT Pro" w:hAnsi="Avenir Next LT Pro" w:eastAsia="Avenir Next LT Pro" w:cs="Avenir Next LT Pro"/>
          <w:noProof w:val="0"/>
          <w:lang w:val="en-GB"/>
        </w:rPr>
      </w:pPr>
      <w:r w:rsidRPr="0EE6E349" w:rsidR="19AF8C3E">
        <w:rPr>
          <w:rFonts w:ascii="Avenir Next LT Pro" w:hAnsi="Avenir Next LT Pro" w:eastAsia="Avenir Next LT Pro" w:cs="Avenir Next LT Pro"/>
          <w:noProof w:val="0"/>
          <w:lang w:val="en-GB"/>
        </w:rPr>
        <w:t>If you are unsure whether this is the right Tool for the task, check the parent Rhythm first.</w:t>
      </w:r>
    </w:p>
    <w:p w:rsidR="6672031C" w:rsidP="0EE6E349" w:rsidRDefault="6672031C" w14:paraId="0EC69DF0" w14:textId="60A74D59">
      <w:pPr>
        <w:pStyle w:val="IPOS-body"/>
        <w:numPr>
          <w:ilvl w:val="0"/>
          <w:numId w:val="12"/>
        </w:numPr>
        <w:rPr>
          <w:rFonts w:ascii="Avenir Next LT Pro" w:hAnsi="Avenir Next LT Pro" w:eastAsia="Avenir Next LT Pro" w:cs="Avenir Next LT Pro"/>
        </w:rPr>
      </w:pPr>
      <w:r w:rsidRPr="0EE6E349" w:rsidR="45872782">
        <w:rPr>
          <w:rFonts w:ascii="Avenir Next LT Pro" w:hAnsi="Avenir Next LT Pro" w:eastAsia="Avenir Next LT Pro" w:cs="Avenir Next LT Pro"/>
        </w:rPr>
        <w:t>Rhythms work best when progress, blockers and responsibilities are reviewed consistently and discussed openly.</w:t>
      </w:r>
    </w:p>
    <w:p w:rsidR="3E54059B" w:rsidP="3E54059B" w:rsidRDefault="3E54059B" w14:paraId="7F35F38A" w14:textId="065F3402">
      <w:pPr>
        <w:pStyle w:val="IPOS-body"/>
      </w:pPr>
    </w:p>
    <w:p w:rsidR="3E54059B" w:rsidP="3E54059B" w:rsidRDefault="3E54059B" w14:paraId="73AF96A4" w14:textId="69900543">
      <w:pPr>
        <w:pStyle w:val="IPOS-body"/>
      </w:pPr>
    </w:p>
    <w:p w:rsidR="4F4575CB" w:rsidP="3E54059B" w:rsidRDefault="4F4575CB" w14:paraId="2EAECFA5" w14:textId="66BB6459">
      <w:pPr>
        <w:pStyle w:val="IPOS2"/>
        <w:rPr>
          <w:rFonts w:ascii="Avenir Next LT Pro" w:hAnsi="Avenir Next LT Pro" w:eastAsia="Avenir Next LT Pro" w:cs="Avenir Next LT Pro"/>
        </w:rPr>
      </w:pPr>
      <w:r w:rsidR="4B3694CA">
        <w:rPr/>
        <w:t xml:space="preserve">Changing this </w:t>
      </w:r>
      <w:r w:rsidR="70BBA950">
        <w:rPr/>
        <w:t>Tool</w:t>
      </w:r>
    </w:p>
    <w:p w:rsidR="112968CA" w:rsidP="0EE6E349" w:rsidRDefault="112968CA" w14:paraId="2A1A77AD" w14:textId="3B04D6ED">
      <w:pPr>
        <w:pStyle w:val="IPOS-body"/>
      </w:pPr>
      <w:r w:rsidRPr="0EE6E349" w:rsidR="112968CA">
        <w:rPr>
          <w:noProof w:val="0"/>
          <w:lang w:val="en-GB"/>
        </w:rPr>
        <w:t>Tools are the most flexible part of IPOS. You are encouraged to adapt them to fit your context.</w:t>
      </w:r>
    </w:p>
    <w:p w:rsidR="112968CA" w:rsidP="0EE6E349" w:rsidRDefault="112968CA" w14:paraId="69440044" w14:textId="1D0840F0">
      <w:pPr>
        <w:pStyle w:val="IPOS-body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0EE6E349" w:rsidR="112968CA">
        <w:rPr>
          <w:noProof w:val="0"/>
          <w:lang w:val="en-GB"/>
        </w:rPr>
        <w:t>When making changes, ask whether the adaptation makes the Tool easier to use consistently, or whether it removes something that exists for a specific purpose.</w:t>
      </w:r>
    </w:p>
    <w:p w:rsidR="112968CA" w:rsidP="0EE6E349" w:rsidRDefault="112968CA" w14:paraId="27FA8296" w14:textId="0F3B99D3">
      <w:pPr>
        <w:pStyle w:val="IPOS-body"/>
      </w:pPr>
      <w:r w:rsidRPr="0EE6E349" w:rsidR="112968CA">
        <w:rPr>
          <w:noProof w:val="0"/>
          <w:lang w:val="en-GB"/>
        </w:rPr>
        <w:t>If a Tool repeatedly needs significant changes to be useful, that is worth noting, it may mean the Tool needs updating at a system level.</w:t>
      </w:r>
    </w:p>
    <w:p w:rsidR="0EE6E349" w:rsidP="0EE6E349" w:rsidRDefault="0EE6E349" w14:paraId="752E8741" w14:textId="5DF41972">
      <w:pPr>
        <w:pStyle w:val="IPOS-body"/>
      </w:pPr>
    </w:p>
    <w:p w:rsidR="3E54059B" w:rsidP="3E54059B" w:rsidRDefault="3E54059B" w14:paraId="631A43BF" w14:textId="7D272798">
      <w:pPr>
        <w:pStyle w:val="IPOS-body"/>
      </w:pPr>
    </w:p>
    <w:p w:rsidR="3E54059B" w:rsidP="3E54059B" w:rsidRDefault="3E54059B" w14:paraId="6E01085E" w14:textId="41F18D2E">
      <w:pPr>
        <w:pStyle w:val="IPOS2"/>
      </w:pPr>
    </w:p>
    <w:p w:rsidR="545FD470" w:rsidP="27681737" w:rsidRDefault="545FD470" w14:paraId="3955CBD5" w14:textId="636BD426">
      <w:pPr>
        <w:suppressLineNumbers w:val="0"/>
        <w:spacing w:before="360" w:beforeAutospacing="off" w:after="80" w:afterAutospacing="off" w:line="279" w:lineRule="auto"/>
        <w:ind/>
        <w:rPr>
          <w:rFonts w:ascii="Avenir Next LT Pro" w:hAnsi="Avenir Next LT Pro" w:eastAsia="Avenir Next LT Pro" w:cs="Avenir Next LT Pro"/>
        </w:rPr>
      </w:pPr>
      <w:r w:rsidRPr="5DED7B6C">
        <w:rPr>
          <w:rFonts w:ascii="Avenir Next LT Pro" w:hAnsi="Avenir Next LT Pro" w:eastAsia="Avenir Next LT Pro" w:cs="Avenir Next LT Pro"/>
        </w:rPr>
        <w:br w:type="page"/>
      </w:r>
    </w:p>
    <w:p w:rsidR="0F011794" w:rsidP="5DED7B6C" w:rsidRDefault="0F011794" w14:paraId="0F7F895E" w14:textId="1BD10FFC">
      <w:pPr>
        <w:pStyle w:val="IPOS1"/>
        <w:suppressLineNumbers w:val="0"/>
        <w:bidi w:val="0"/>
        <w:spacing w:before="360" w:beforeAutospacing="off" w:after="80" w:afterAutospacing="off" w:line="279" w:lineRule="auto"/>
        <w:ind w:left="0" w:right="0"/>
        <w:jc w:val="left"/>
      </w:pPr>
      <w:r w:rsidR="0F011794">
        <w:rPr/>
        <w:t>Project Planning</w:t>
      </w:r>
    </w:p>
    <w:p w:rsidR="44BB00B3" w:rsidP="27681737" w:rsidRDefault="44BB00B3" w14:paraId="273D1212" w14:textId="345E517F">
      <w:pPr>
        <w:rPr>
          <w:rFonts w:ascii="Avenir Next LT Pro" w:hAnsi="Avenir Next LT Pro" w:eastAsia="Avenir Next LT Pro" w:cs="Avenir Next LT Pro"/>
        </w:rPr>
      </w:pPr>
      <w:r w:rsidRPr="00348A97" w:rsidR="44BB00B3">
        <w:rPr>
          <w:rFonts w:ascii="Avenir Next LT Pro" w:hAnsi="Avenir Next LT Pro" w:eastAsia="Avenir Next LT Pro" w:cs="Avenir Next LT Pro"/>
        </w:rPr>
        <w:t xml:space="preserve"> </w:t>
      </w:r>
    </w:p>
    <w:p w:rsidR="24F5E844" w:rsidP="00348A97" w:rsidRDefault="24F5E844" w14:paraId="38CC1DA4" w14:textId="1BBA88C1">
      <w:pPr>
        <w:pStyle w:val="IPOS2"/>
        <w:suppressLineNumbers w:val="0"/>
        <w:bidi w:val="0"/>
        <w:spacing w:before="160" w:beforeAutospacing="off" w:after="80" w:afterAutospacing="off" w:line="279" w:lineRule="auto"/>
        <w:ind w:left="0" w:right="0"/>
        <w:jc w:val="left"/>
      </w:pPr>
      <w:r w:rsidR="10F15D2D">
        <w:rPr/>
        <w:t xml:space="preserve">Project </w:t>
      </w:r>
      <w:r w:rsidR="6D39D67B">
        <w:rPr/>
        <w:t>O</w:t>
      </w:r>
      <w:r w:rsidR="2304FB4E">
        <w:rPr/>
        <w:t>utcomes</w:t>
      </w:r>
    </w:p>
    <w:tbl>
      <w:tblPr>
        <w:tblStyle w:val="GridTable4-Accent1"/>
        <w:bidiVisual w:val="0"/>
        <w:tblW w:w="9360" w:type="dxa"/>
        <w:tblLook w:val="06A0" w:firstRow="1" w:lastRow="0" w:firstColumn="1" w:lastColumn="0" w:noHBand="1" w:noVBand="1"/>
      </w:tblPr>
      <w:tblGrid>
        <w:gridCol w:w="2385"/>
        <w:gridCol w:w="6975"/>
      </w:tblGrid>
      <w:tr w:rsidR="4B28CF93" w:rsidTr="00348A97" w14:paraId="2079D8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tcBorders>
              <w:top w:val="single" w:color="156082" w:themeColor="accent1" w:sz="8"/>
              <w:left w:val="single" w:color="156082" w:themeColor="accent1" w:sz="8"/>
              <w:bottom w:val="single" w:color="156082" w:themeColor="accent1" w:sz="8"/>
              <w:right w:val="nil"/>
            </w:tcBorders>
            <w:shd w:val="clear" w:color="auto" w:fill="7191A8"/>
            <w:tcMar>
              <w:left w:w="108" w:type="dxa"/>
              <w:right w:w="108" w:type="dxa"/>
            </w:tcMar>
            <w:vAlign w:val="top"/>
          </w:tcPr>
          <w:p w:rsidR="004D1CB5" w:rsidP="5DED7B6C" w:rsidRDefault="004D1CB5" w14:paraId="2A3E7684" w14:textId="19A8769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DED7B6C" w:rsidR="00281D5A">
              <w:rPr>
                <w:rFonts w:ascii="Avenir Next LT Pro" w:hAnsi="Avenir Next LT Pro" w:eastAsia="Avenir Next LT Pro" w:cs="Avenir Next LT Pro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Outcome 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75" w:type="dxa"/>
            <w:tcBorders>
              <w:top w:val="single" w:color="156082" w:themeColor="accent1" w:sz="8"/>
              <w:left w:val="nil"/>
              <w:bottom w:val="single" w:color="156082" w:themeColor="accent1" w:sz="8"/>
              <w:right w:val="single" w:color="156082" w:themeColor="accent1" w:sz="8"/>
            </w:tcBorders>
            <w:shd w:val="clear" w:color="auto" w:fill="7191A8"/>
            <w:tcMar>
              <w:left w:w="108" w:type="dxa"/>
              <w:right w:w="108" w:type="dxa"/>
            </w:tcMar>
            <w:vAlign w:val="top"/>
          </w:tcPr>
          <w:p w:rsidR="004D1CB5" w:rsidP="5DED7B6C" w:rsidRDefault="004D1CB5" w14:paraId="4C905F7E" w14:textId="6C21B67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0348A97" w:rsidR="00281D5A">
              <w:rPr>
                <w:rFonts w:ascii="Avenir Next LT Pro" w:hAnsi="Avenir Next LT Pro" w:eastAsia="Avenir Next LT Pro" w:cs="Avenir Next LT Pro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What This Means</w:t>
            </w:r>
            <w:r w:rsidRPr="00348A97" w:rsidR="5508F4EF">
              <w:rPr>
                <w:rFonts w:ascii="Avenir Next LT Pro" w:hAnsi="Avenir Next LT Pro" w:eastAsia="Avenir Next LT Pro" w:cs="Avenir Next LT Pro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 In This Project</w:t>
            </w:r>
          </w:p>
        </w:tc>
      </w:tr>
      <w:tr w:rsidR="4B28CF93" w:rsidTr="00348A97" w14:paraId="1493E8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004D1CB5" w:rsidP="58A35161" w:rsidRDefault="004D1CB5" w14:paraId="1EA2B3AD" w14:textId="67641A1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8A35161" w:rsidR="66651489">
              <w:rPr>
                <w:rFonts w:ascii="Avenir Next LT Pro" w:hAnsi="Avenir Next LT Pro" w:eastAsia="Avenir Next LT Pro" w:cs="Avenir Next LT Pro"/>
                <w:sz w:val="24"/>
                <w:szCs w:val="24"/>
              </w:rPr>
              <w:t>Outcome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75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004D1CB5" w:rsidP="2C6AD27A" w:rsidRDefault="004D1CB5" w14:paraId="0F5B9DF7" w14:textId="1EBCA1D0">
            <w:pPr>
              <w:bidi w:val="0"/>
              <w:spacing w:before="0" w:beforeAutospacing="off" w:after="0" w:afterAutospacing="off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</w:p>
        </w:tc>
      </w:tr>
      <w:tr w:rsidR="4B28CF93" w:rsidTr="00348A97" w14:paraId="0BE1C8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4B28CF93" w:rsidP="2C6AD27A" w:rsidRDefault="4B28CF93" w14:paraId="3C379481" w14:textId="6DED6299">
            <w:pPr>
              <w:pStyle w:val="Normal"/>
              <w:bidi w:val="0"/>
              <w:spacing w:line="240" w:lineRule="auto"/>
              <w:jc w:val="left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  <w:r w:rsidRPr="58A35161" w:rsidR="59B06979">
              <w:rPr>
                <w:rFonts w:ascii="Avenir Next LT Pro" w:hAnsi="Avenir Next LT Pro" w:eastAsia="Avenir Next LT Pro" w:cs="Avenir Next LT Pro"/>
                <w:sz w:val="24"/>
                <w:szCs w:val="24"/>
              </w:rPr>
              <w:t>Outcome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75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4B28CF93" w:rsidP="2C6AD27A" w:rsidRDefault="4B28CF93" w14:paraId="2CAC90D0" w14:textId="732AF8C3">
            <w:pPr>
              <w:pStyle w:val="Normal"/>
              <w:bidi w:val="0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</w:p>
        </w:tc>
      </w:tr>
      <w:tr w:rsidR="58A35161" w:rsidTr="00348A97" w14:paraId="576FD9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59B06979" w:rsidP="58A35161" w:rsidRDefault="59B06979" w14:paraId="6CD7C272" w14:textId="2AB53CD1">
            <w:pPr>
              <w:pStyle w:val="Normal"/>
              <w:bidi w:val="0"/>
              <w:spacing w:line="240" w:lineRule="auto"/>
              <w:jc w:val="left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  <w:r w:rsidRPr="58A35161" w:rsidR="59B06979">
              <w:rPr>
                <w:rFonts w:ascii="Avenir Next LT Pro" w:hAnsi="Avenir Next LT Pro" w:eastAsia="Avenir Next LT Pro" w:cs="Avenir Next LT Pro"/>
                <w:sz w:val="24"/>
                <w:szCs w:val="24"/>
              </w:rPr>
              <w:t>Outcome 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75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58A35161" w:rsidP="58A35161" w:rsidRDefault="58A35161" w14:paraId="75A7B9E1" w14:textId="092415F2">
            <w:pPr>
              <w:pStyle w:val="Normal"/>
              <w:bidi w:val="0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</w:p>
        </w:tc>
      </w:tr>
    </w:tbl>
    <w:p w:rsidR="4B28CF93" w:rsidP="04421CB2" w:rsidRDefault="4B28CF93" w14:paraId="6922E990" w14:textId="6C066334">
      <w:pPr>
        <w:pStyle w:val="IPOS2"/>
        <w:suppressLineNumbers w:val="0"/>
        <w:bidi w:val="0"/>
        <w:spacing w:before="160" w:beforeAutospacing="off" w:after="80" w:afterAutospacing="off" w:line="279" w:lineRule="auto"/>
        <w:ind w:left="0" w:right="0"/>
        <w:jc w:val="left"/>
      </w:pPr>
    </w:p>
    <w:p w:rsidR="4B28CF93" w:rsidP="04421CB2" w:rsidRDefault="4B28CF93" w14:paraId="52F875C4" w14:textId="535B5446">
      <w:pPr>
        <w:pStyle w:val="IPOS2"/>
        <w:suppressLineNumbers w:val="0"/>
        <w:bidi w:val="0"/>
        <w:spacing w:before="160" w:beforeAutospacing="off" w:after="80" w:afterAutospacing="off" w:line="279" w:lineRule="auto"/>
        <w:ind w:left="0" w:right="0"/>
        <w:jc w:val="left"/>
      </w:pPr>
      <w:r w:rsidR="2F22FCFD">
        <w:rPr/>
        <w:t>Activities Supporting Outcomes</w:t>
      </w:r>
    </w:p>
    <w:tbl>
      <w:tblPr>
        <w:tblStyle w:val="GridTable4-Accent1"/>
        <w:bidiVisual w:val="0"/>
        <w:tblW w:w="0" w:type="auto"/>
        <w:tblLook w:val="06A0" w:firstRow="1" w:lastRow="0" w:firstColumn="1" w:lastColumn="0" w:noHBand="1" w:noVBand="1"/>
      </w:tblPr>
      <w:tblGrid>
        <w:gridCol w:w="2385"/>
        <w:gridCol w:w="6975"/>
      </w:tblGrid>
      <w:tr w:rsidR="04421CB2" w:rsidTr="00348A97" w14:paraId="7B16B48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tcBorders>
              <w:top w:val="single" w:color="156082" w:themeColor="accent1" w:sz="8"/>
              <w:left w:val="single" w:color="156082" w:themeColor="accent1" w:sz="8"/>
              <w:bottom w:val="single" w:color="156082" w:themeColor="accent1" w:sz="8"/>
              <w:right w:val="nil"/>
            </w:tcBorders>
            <w:shd w:val="clear" w:color="auto" w:fill="7191A8"/>
            <w:tcMar>
              <w:left w:w="108" w:type="dxa"/>
              <w:right w:w="108" w:type="dxa"/>
            </w:tcMar>
            <w:vAlign w:val="top"/>
          </w:tcPr>
          <w:p w:rsidR="04421CB2" w:rsidP="04421CB2" w:rsidRDefault="04421CB2" w14:paraId="30849FC7" w14:textId="19A8769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4421CB2" w:rsidR="04421CB2">
              <w:rPr>
                <w:rFonts w:ascii="Avenir Next LT Pro" w:hAnsi="Avenir Next LT Pro" w:eastAsia="Avenir Next LT Pro" w:cs="Avenir Next LT Pro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Outcome 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75" w:type="dxa"/>
            <w:tcBorders>
              <w:top w:val="single" w:color="156082" w:themeColor="accent1" w:sz="8"/>
              <w:left w:val="nil"/>
              <w:bottom w:val="single" w:color="156082" w:themeColor="accent1" w:sz="8"/>
              <w:right w:val="single" w:color="156082" w:themeColor="accent1" w:sz="8"/>
            </w:tcBorders>
            <w:shd w:val="clear" w:color="auto" w:fill="7191A8"/>
            <w:tcMar>
              <w:left w:w="108" w:type="dxa"/>
              <w:right w:w="108" w:type="dxa"/>
            </w:tcMar>
            <w:vAlign w:val="top"/>
          </w:tcPr>
          <w:p w:rsidR="04421CB2" w:rsidP="00348A97" w:rsidRDefault="04421CB2" w14:paraId="54CDF1FE" w14:textId="61AA364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0348A97" w:rsidR="325C90F9">
              <w:rPr>
                <w:rFonts w:ascii="Avenir Next LT Pro" w:hAnsi="Avenir Next LT Pro" w:eastAsia="Avenir Next LT Pro" w:cs="Avenir Next LT Pro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Specific Project Aspects Which Achieve The Outcome</w:t>
            </w:r>
          </w:p>
        </w:tc>
      </w:tr>
      <w:tr w:rsidR="04421CB2" w:rsidTr="00348A97" w14:paraId="77B85D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04421CB2" w:rsidP="04421CB2" w:rsidRDefault="04421CB2" w14:paraId="1F3CE780" w14:textId="67641A1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4421CB2" w:rsidR="04421CB2">
              <w:rPr>
                <w:rFonts w:ascii="Avenir Next LT Pro" w:hAnsi="Avenir Next LT Pro" w:eastAsia="Avenir Next LT Pro" w:cs="Avenir Next LT Pro"/>
                <w:sz w:val="24"/>
                <w:szCs w:val="24"/>
              </w:rPr>
              <w:t>Outcome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75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04421CB2" w:rsidP="04421CB2" w:rsidRDefault="04421CB2" w14:paraId="61B71CE2" w14:textId="1EBCA1D0">
            <w:pPr>
              <w:bidi w:val="0"/>
              <w:spacing w:before="0" w:beforeAutospacing="off" w:after="0" w:afterAutospacing="off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</w:p>
        </w:tc>
      </w:tr>
      <w:tr w:rsidR="04421CB2" w:rsidTr="00348A97" w14:paraId="6540E5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04421CB2" w:rsidP="04421CB2" w:rsidRDefault="04421CB2" w14:paraId="6923745F" w14:textId="6DED6299">
            <w:pPr>
              <w:pStyle w:val="Normal"/>
              <w:bidi w:val="0"/>
              <w:spacing w:line="240" w:lineRule="auto"/>
              <w:jc w:val="left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  <w:r w:rsidRPr="04421CB2" w:rsidR="04421CB2">
              <w:rPr>
                <w:rFonts w:ascii="Avenir Next LT Pro" w:hAnsi="Avenir Next LT Pro" w:eastAsia="Avenir Next LT Pro" w:cs="Avenir Next LT Pro"/>
                <w:sz w:val="24"/>
                <w:szCs w:val="24"/>
              </w:rPr>
              <w:t>Outcome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75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04421CB2" w:rsidP="04421CB2" w:rsidRDefault="04421CB2" w14:paraId="3F7188C7" w14:textId="732AF8C3">
            <w:pPr>
              <w:pStyle w:val="Normal"/>
              <w:bidi w:val="0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</w:p>
        </w:tc>
      </w:tr>
      <w:tr w:rsidR="04421CB2" w:rsidTr="00348A97" w14:paraId="32F86E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04421CB2" w:rsidP="04421CB2" w:rsidRDefault="04421CB2" w14:paraId="47016F05" w14:textId="2AB53CD1">
            <w:pPr>
              <w:pStyle w:val="Normal"/>
              <w:bidi w:val="0"/>
              <w:spacing w:line="240" w:lineRule="auto"/>
              <w:jc w:val="left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  <w:r w:rsidRPr="04421CB2" w:rsidR="04421CB2">
              <w:rPr>
                <w:rFonts w:ascii="Avenir Next LT Pro" w:hAnsi="Avenir Next LT Pro" w:eastAsia="Avenir Next LT Pro" w:cs="Avenir Next LT Pro"/>
                <w:sz w:val="24"/>
                <w:szCs w:val="24"/>
              </w:rPr>
              <w:t>Outcome 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75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04421CB2" w:rsidP="04421CB2" w:rsidRDefault="04421CB2" w14:paraId="2B1BF60B" w14:textId="092415F2">
            <w:pPr>
              <w:pStyle w:val="Normal"/>
              <w:bidi w:val="0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</w:p>
        </w:tc>
      </w:tr>
    </w:tbl>
    <w:p w:rsidR="4B28CF93" w:rsidP="4B28CF93" w:rsidRDefault="4B28CF93" w14:paraId="2C599E2D" w14:textId="27EECAFB">
      <w:pPr>
        <w:pStyle w:val="Normal"/>
      </w:pPr>
    </w:p>
    <w:p w:rsidR="24F5E844" w:rsidP="58A35161" w:rsidRDefault="24F5E844" w14:paraId="716BA7F4" w14:textId="08824350">
      <w:pPr>
        <w:pStyle w:val="IPOS2"/>
        <w:suppressLineNumbers w:val="0"/>
        <w:bidi w:val="0"/>
        <w:spacing w:before="160" w:beforeAutospacing="off" w:after="80" w:afterAutospacing="off" w:line="279" w:lineRule="auto"/>
        <w:ind w:left="0" w:right="0"/>
        <w:jc w:val="left"/>
      </w:pPr>
      <w:r w:rsidR="59B06979">
        <w:rPr/>
        <w:t xml:space="preserve">Evidencing </w:t>
      </w:r>
      <w:r w:rsidR="0C6BA097">
        <w:rPr/>
        <w:t>O</w:t>
      </w:r>
      <w:r w:rsidR="59B06979">
        <w:rPr/>
        <w:t>utcomes</w:t>
      </w:r>
    </w:p>
    <w:tbl>
      <w:tblPr>
        <w:tblStyle w:val="GridTable4-Accent1"/>
        <w:bidiVisual w:val="0"/>
        <w:tblW w:w="9360" w:type="dxa"/>
        <w:tblLook w:val="06A0" w:firstRow="1" w:lastRow="0" w:firstColumn="1" w:lastColumn="0" w:noHBand="1" w:noVBand="1"/>
      </w:tblPr>
      <w:tblGrid>
        <w:gridCol w:w="2430"/>
        <w:gridCol w:w="6930"/>
      </w:tblGrid>
      <w:tr w:rsidR="58A35161" w:rsidTr="00348A97" w14:paraId="18EB147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color="156082" w:themeColor="accent1" w:sz="8"/>
              <w:left w:val="single" w:color="156082" w:themeColor="accent1" w:sz="8"/>
              <w:bottom w:val="single" w:color="156082" w:themeColor="accent1" w:sz="8"/>
              <w:right w:val="nil"/>
            </w:tcBorders>
            <w:shd w:val="clear" w:color="auto" w:fill="7191A8"/>
            <w:tcMar>
              <w:left w:w="108" w:type="dxa"/>
              <w:right w:w="108" w:type="dxa"/>
            </w:tcMar>
            <w:vAlign w:val="top"/>
          </w:tcPr>
          <w:p w:rsidR="58A35161" w:rsidP="5DED7B6C" w:rsidRDefault="58A35161" w14:paraId="053A197E" w14:textId="49FA8F5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DED7B6C" w:rsidR="1D08EF0E">
              <w:rPr>
                <w:rFonts w:ascii="Avenir Next LT Pro" w:hAnsi="Avenir Next LT Pro" w:eastAsia="Avenir Next LT Pro" w:cs="Avenir Next LT Pro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Outcome 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30" w:type="dxa"/>
            <w:tcBorders>
              <w:top w:val="single" w:color="156082" w:themeColor="accent1" w:sz="8"/>
              <w:left w:val="nil"/>
              <w:bottom w:val="single" w:color="156082" w:themeColor="accent1" w:sz="8"/>
              <w:right w:val="single" w:color="156082" w:themeColor="accent1" w:sz="8"/>
            </w:tcBorders>
            <w:shd w:val="clear" w:color="auto" w:fill="7191A8"/>
            <w:tcMar>
              <w:left w:w="108" w:type="dxa"/>
              <w:right w:w="108" w:type="dxa"/>
            </w:tcMar>
            <w:vAlign w:val="top"/>
          </w:tcPr>
          <w:p w:rsidR="58A35161" w:rsidP="5DED7B6C" w:rsidRDefault="58A35161" w14:paraId="681AF844" w14:textId="3071C0F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0348A97" w:rsidR="1D08EF0E">
              <w:rPr>
                <w:rFonts w:ascii="Avenir Next LT Pro" w:hAnsi="Avenir Next LT Pro" w:eastAsia="Avenir Next LT Pro" w:cs="Avenir Next LT Pro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How You Will Evidence</w:t>
            </w:r>
            <w:r w:rsidRPr="00348A97" w:rsidR="0DFCF2D1">
              <w:rPr>
                <w:rFonts w:ascii="Avenir Next LT Pro" w:hAnsi="Avenir Next LT Pro" w:eastAsia="Avenir Next LT Pro" w:cs="Avenir Next LT Pro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 Each Outcome?</w:t>
            </w:r>
          </w:p>
        </w:tc>
      </w:tr>
      <w:tr w:rsidR="58A35161" w:rsidTr="00348A97" w14:paraId="1B8471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58A35161" w:rsidP="58A35161" w:rsidRDefault="58A35161" w14:paraId="524A5A5D" w14:textId="67641A1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8A35161" w:rsidR="58A35161">
              <w:rPr>
                <w:rFonts w:ascii="Avenir Next LT Pro" w:hAnsi="Avenir Next LT Pro" w:eastAsia="Avenir Next LT Pro" w:cs="Avenir Next LT Pro"/>
                <w:sz w:val="24"/>
                <w:szCs w:val="24"/>
              </w:rPr>
              <w:t>Outcome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3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58A35161" w:rsidP="58A35161" w:rsidRDefault="58A35161" w14:paraId="1D119E29" w14:textId="46816E8B">
            <w:pPr>
              <w:bidi w:val="0"/>
              <w:spacing w:before="0" w:beforeAutospacing="off" w:after="0" w:afterAutospacing="off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</w:p>
        </w:tc>
      </w:tr>
      <w:tr w:rsidR="58A35161" w:rsidTr="00348A97" w14:paraId="58604C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58A35161" w:rsidP="58A35161" w:rsidRDefault="58A35161" w14:paraId="18DBFB5C" w14:textId="6DED6299">
            <w:pPr>
              <w:pStyle w:val="Normal"/>
              <w:bidi w:val="0"/>
              <w:spacing w:line="240" w:lineRule="auto"/>
              <w:jc w:val="left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  <w:r w:rsidRPr="58A35161" w:rsidR="58A35161">
              <w:rPr>
                <w:rFonts w:ascii="Avenir Next LT Pro" w:hAnsi="Avenir Next LT Pro" w:eastAsia="Avenir Next LT Pro" w:cs="Avenir Next LT Pro"/>
                <w:sz w:val="24"/>
                <w:szCs w:val="24"/>
              </w:rPr>
              <w:t>Outcome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3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58A35161" w:rsidP="58A35161" w:rsidRDefault="58A35161" w14:paraId="55128749" w14:textId="732AF8C3">
            <w:pPr>
              <w:pStyle w:val="Normal"/>
              <w:bidi w:val="0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</w:p>
        </w:tc>
      </w:tr>
      <w:tr w:rsidR="58A35161" w:rsidTr="00348A97" w14:paraId="2CA6C6A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58A35161" w:rsidP="58A35161" w:rsidRDefault="58A35161" w14:paraId="24A7F4DD" w14:textId="2AB53CD1">
            <w:pPr>
              <w:pStyle w:val="Normal"/>
              <w:bidi w:val="0"/>
              <w:spacing w:line="240" w:lineRule="auto"/>
              <w:jc w:val="left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  <w:r w:rsidRPr="58A35161" w:rsidR="58A35161">
              <w:rPr>
                <w:rFonts w:ascii="Avenir Next LT Pro" w:hAnsi="Avenir Next LT Pro" w:eastAsia="Avenir Next LT Pro" w:cs="Avenir Next LT Pro"/>
                <w:sz w:val="24"/>
                <w:szCs w:val="24"/>
              </w:rPr>
              <w:t>Outcome 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3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58A35161" w:rsidP="58A35161" w:rsidRDefault="58A35161" w14:paraId="0777A1A3" w14:textId="092415F2">
            <w:pPr>
              <w:pStyle w:val="Normal"/>
              <w:bidi w:val="0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</w:p>
        </w:tc>
      </w:tr>
    </w:tbl>
    <w:p w:rsidR="24F5E844" w:rsidP="27681737" w:rsidRDefault="24F5E844" w14:paraId="3633AE21" w14:textId="5C5FFE86">
      <w:pPr>
        <w:pStyle w:val="Normal"/>
        <w:rPr>
          <w:rFonts w:ascii="Avenir Next LT Pro" w:hAnsi="Avenir Next LT Pro" w:eastAsia="Avenir Next LT Pro" w:cs="Avenir Next LT Pro"/>
          <w:sz w:val="24"/>
          <w:szCs w:val="24"/>
        </w:rPr>
      </w:pPr>
    </w:p>
    <w:p w:rsidR="09763C1A" w:rsidP="54FA59A7" w:rsidRDefault="09763C1A" w14:paraId="59F0FDD3" w14:textId="10B9FBA2">
      <w:pPr>
        <w:pStyle w:val="IPOS2"/>
        <w:suppressLineNumbers w:val="0"/>
        <w:bidi w:val="0"/>
        <w:spacing w:before="160" w:beforeAutospacing="off" w:after="80" w:afterAutospacing="off" w:line="279" w:lineRule="auto"/>
        <w:ind w:left="0" w:right="0"/>
        <w:jc w:val="left"/>
      </w:pPr>
      <w:r w:rsidR="09763C1A">
        <w:rPr/>
        <w:t>Current Context</w:t>
      </w:r>
    </w:p>
    <w:p w:rsidR="09763C1A" w:rsidP="54FA59A7" w:rsidRDefault="09763C1A" w14:paraId="1045F688" w14:textId="0E88B9FE">
      <w:pPr>
        <w:pStyle w:val="ListParagraph"/>
        <w:numPr>
          <w:ilvl w:val="0"/>
          <w:numId w:val="20"/>
        </w:numPr>
        <w:rPr>
          <w:rFonts w:ascii="Avenir Next LT Pro" w:hAnsi="Avenir Next LT Pro" w:eastAsia="Avenir Next LT Pro" w:cs="Avenir Next LT Pro"/>
          <w:sz w:val="24"/>
          <w:szCs w:val="24"/>
        </w:rPr>
      </w:pPr>
      <w:r w:rsidRPr="54FA59A7" w:rsidR="09763C1A">
        <w:rPr>
          <w:rFonts w:ascii="Avenir Next LT Pro" w:hAnsi="Avenir Next LT Pro" w:eastAsia="Avenir Next LT Pro" w:cs="Avenir Next LT Pro"/>
          <w:sz w:val="24"/>
          <w:szCs w:val="24"/>
        </w:rPr>
        <w:t>(broadly) What does the organisation do?</w:t>
      </w:r>
    </w:p>
    <w:p w:rsidR="09763C1A" w:rsidP="54FA59A7" w:rsidRDefault="09763C1A" w14:paraId="4F966D08" w14:textId="28DB848B">
      <w:pPr>
        <w:pStyle w:val="ListParagraph"/>
        <w:numPr>
          <w:ilvl w:val="0"/>
          <w:numId w:val="20"/>
        </w:numPr>
        <w:rPr>
          <w:rFonts w:ascii="Avenir Next LT Pro" w:hAnsi="Avenir Next LT Pro" w:eastAsia="Avenir Next LT Pro" w:cs="Avenir Next LT Pro"/>
          <w:sz w:val="24"/>
          <w:szCs w:val="24"/>
        </w:rPr>
      </w:pPr>
      <w:r w:rsidRPr="54FA59A7" w:rsidR="09763C1A">
        <w:rPr>
          <w:rFonts w:ascii="Avenir Next LT Pro" w:hAnsi="Avenir Next LT Pro" w:eastAsia="Avenir Next LT Pro" w:cs="Avenir Next LT Pro"/>
          <w:sz w:val="24"/>
          <w:szCs w:val="24"/>
        </w:rPr>
        <w:t>What activities do you do which have fed into this project?</w:t>
      </w:r>
    </w:p>
    <w:p w:rsidR="09763C1A" w:rsidP="54FA59A7" w:rsidRDefault="09763C1A" w14:paraId="041A71FA" w14:textId="5BC8C37D">
      <w:pPr>
        <w:pStyle w:val="ListParagraph"/>
        <w:numPr>
          <w:ilvl w:val="0"/>
          <w:numId w:val="20"/>
        </w:numPr>
        <w:rPr>
          <w:rFonts w:ascii="Avenir Next LT Pro" w:hAnsi="Avenir Next LT Pro" w:eastAsia="Avenir Next LT Pro" w:cs="Avenir Next LT Pro"/>
          <w:sz w:val="24"/>
          <w:szCs w:val="24"/>
        </w:rPr>
      </w:pPr>
      <w:r w:rsidRPr="54FA59A7" w:rsidR="09763C1A">
        <w:rPr>
          <w:rFonts w:ascii="Avenir Next LT Pro" w:hAnsi="Avenir Next LT Pro" w:eastAsia="Avenir Next LT Pro" w:cs="Avenir Next LT Pro"/>
          <w:sz w:val="24"/>
          <w:szCs w:val="24"/>
        </w:rPr>
        <w:t xml:space="preserve">Do you work with any partners which are </w:t>
      </w:r>
      <w:r w:rsidRPr="54FA59A7" w:rsidR="09763C1A">
        <w:rPr>
          <w:rFonts w:ascii="Avenir Next LT Pro" w:hAnsi="Avenir Next LT Pro" w:eastAsia="Avenir Next LT Pro" w:cs="Avenir Next LT Pro"/>
          <w:sz w:val="24"/>
          <w:szCs w:val="24"/>
        </w:rPr>
        <w:t>relevan</w:t>
      </w:r>
      <w:r w:rsidRPr="54FA59A7" w:rsidR="09763C1A">
        <w:rPr>
          <w:rFonts w:ascii="Avenir Next LT Pro" w:hAnsi="Avenir Next LT Pro" w:eastAsia="Avenir Next LT Pro" w:cs="Avenir Next LT Pro"/>
          <w:sz w:val="24"/>
          <w:szCs w:val="24"/>
        </w:rPr>
        <w:t>t to this project?</w:t>
      </w:r>
    </w:p>
    <w:p w:rsidR="09763C1A" w:rsidP="54FA59A7" w:rsidRDefault="09763C1A" w14:paraId="13EF747B" w14:textId="07F5BDF5">
      <w:pPr>
        <w:pStyle w:val="ListParagraph"/>
        <w:numPr>
          <w:ilvl w:val="0"/>
          <w:numId w:val="20"/>
        </w:numPr>
        <w:rPr>
          <w:rFonts w:ascii="Avenir Next LT Pro" w:hAnsi="Avenir Next LT Pro" w:eastAsia="Avenir Next LT Pro" w:cs="Avenir Next LT Pro"/>
          <w:sz w:val="24"/>
          <w:szCs w:val="24"/>
        </w:rPr>
      </w:pPr>
      <w:r w:rsidRPr="54FA59A7" w:rsidR="09763C1A">
        <w:rPr>
          <w:rFonts w:ascii="Avenir Next LT Pro" w:hAnsi="Avenir Next LT Pro" w:eastAsia="Avenir Next LT Pro" w:cs="Avenir Next LT Pro"/>
          <w:sz w:val="24"/>
          <w:szCs w:val="24"/>
        </w:rPr>
        <w:t>What is succeeding in your previous projects</w:t>
      </w:r>
    </w:p>
    <w:p w:rsidR="09763C1A" w:rsidP="54FA59A7" w:rsidRDefault="09763C1A" w14:paraId="17D28199" w14:textId="591EBF2A">
      <w:pPr>
        <w:pStyle w:val="ListParagraph"/>
        <w:numPr>
          <w:ilvl w:val="0"/>
          <w:numId w:val="20"/>
        </w:numPr>
        <w:rPr>
          <w:rFonts w:ascii="Avenir Next LT Pro" w:hAnsi="Avenir Next LT Pro" w:eastAsia="Avenir Next LT Pro" w:cs="Avenir Next LT Pro"/>
          <w:sz w:val="24"/>
          <w:szCs w:val="24"/>
        </w:rPr>
      </w:pPr>
      <w:r w:rsidRPr="54FA59A7" w:rsidR="09763C1A">
        <w:rPr>
          <w:rFonts w:ascii="Avenir Next LT Pro" w:hAnsi="Avenir Next LT Pro" w:eastAsia="Avenir Next LT Pro" w:cs="Avenir Next LT Pro"/>
          <w:sz w:val="24"/>
          <w:szCs w:val="24"/>
        </w:rPr>
        <w:t>Where is the opportunity to develop your previous projects?</w:t>
      </w:r>
    </w:p>
    <w:p w:rsidR="54FA59A7" w:rsidP="54FA59A7" w:rsidRDefault="54FA59A7" w14:paraId="2D58A965" w14:textId="771CF52C">
      <w:pPr>
        <w:pStyle w:val="Normal"/>
        <w:rPr>
          <w:rFonts w:ascii="Avenir Next LT Pro" w:hAnsi="Avenir Next LT Pro" w:eastAsia="Avenir Next LT Pro" w:cs="Avenir Next LT Pro"/>
          <w:sz w:val="24"/>
          <w:szCs w:val="24"/>
        </w:rPr>
      </w:pPr>
    </w:p>
    <w:p w:rsidR="6E75AB11" w:rsidP="54FA59A7" w:rsidRDefault="6E75AB11" w14:paraId="45418301" w14:textId="715DC82A">
      <w:pPr>
        <w:pStyle w:val="IPOS2"/>
        <w:rPr>
          <w:rFonts w:ascii="Avenir Next LT Pro" w:hAnsi="Avenir Next LT Pro" w:eastAsia="Avenir Next LT Pro" w:cs="Avenir Next LT Pro"/>
          <w:sz w:val="24"/>
          <w:szCs w:val="24"/>
        </w:rPr>
      </w:pPr>
      <w:r w:rsidR="6E75AB11">
        <w:rPr/>
        <w:t xml:space="preserve">Activity </w:t>
      </w:r>
      <w:r w:rsidR="1B57D234">
        <w:rPr/>
        <w:t>D</w:t>
      </w:r>
      <w:r w:rsidR="6E75AB11">
        <w:rPr/>
        <w:t>etails</w:t>
      </w:r>
    </w:p>
    <w:p w:rsidR="39D6ECAC" w:rsidP="5DED7B6C" w:rsidRDefault="39D6ECAC" w14:paraId="01745CFE" w14:textId="09960163">
      <w:pPr>
        <w:pStyle w:val="IPOS-body"/>
        <w:rPr>
          <w:b w:val="1"/>
          <w:bCs w:val="1"/>
        </w:rPr>
      </w:pPr>
      <w:r w:rsidRPr="5DED7B6C" w:rsidR="39D6ECAC">
        <w:rPr>
          <w:b w:val="1"/>
          <w:bCs w:val="1"/>
        </w:rPr>
        <w:t>Overview</w:t>
      </w:r>
    </w:p>
    <w:p w:rsidR="03C1326B" w:rsidP="5DED7B6C" w:rsidRDefault="03C1326B" w14:paraId="2AA0164E" w14:textId="78D7856F">
      <w:pPr>
        <w:pStyle w:val="IPOS-body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75C5B5C">
        <w:rPr/>
        <w:t>Defining your activity:</w:t>
      </w:r>
    </w:p>
    <w:p w:rsidR="73BDF2DF" w:rsidP="04421CB2" w:rsidRDefault="73BDF2DF" w14:paraId="16355F87" w14:textId="59352AA6">
      <w:pPr>
        <w:pStyle w:val="IPOS-body"/>
        <w:numPr>
          <w:ilvl w:val="0"/>
          <w:numId w:val="1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73BDF2DF">
        <w:rPr/>
        <w:t>What is the problem which your project will address?</w:t>
      </w:r>
    </w:p>
    <w:p w:rsidR="03C1326B" w:rsidP="5DED7B6C" w:rsidRDefault="03C1326B" w14:paraId="060CBCE3" w14:textId="5DE1BE0F">
      <w:pPr>
        <w:pStyle w:val="IPOS-body"/>
        <w:numPr>
          <w:ilvl w:val="0"/>
          <w:numId w:val="1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375C5B5C">
        <w:rPr/>
        <w:t>Who will come</w:t>
      </w:r>
      <w:r w:rsidR="47E0E9F3">
        <w:rPr/>
        <w:t xml:space="preserve"> and how many</w:t>
      </w:r>
      <w:r w:rsidR="22C48AFD">
        <w:rPr/>
        <w:t>:</w:t>
      </w:r>
    </w:p>
    <w:p w:rsidR="03C1326B" w:rsidP="5DED7B6C" w:rsidRDefault="03C1326B" w14:paraId="6C4E1F96" w14:textId="56F1BA1A">
      <w:pPr>
        <w:pStyle w:val="IPOS-body"/>
        <w:numPr>
          <w:ilvl w:val="0"/>
          <w:numId w:val="1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4C5285B8">
        <w:rPr/>
        <w:t>Physically, w</w:t>
      </w:r>
      <w:r w:rsidR="375C5B5C">
        <w:rPr/>
        <w:t>here they will go</w:t>
      </w:r>
      <w:r w:rsidR="49B2DA3B">
        <w:rPr/>
        <w:t>:</w:t>
      </w:r>
    </w:p>
    <w:p w:rsidR="5CCBD56B" w:rsidP="04421CB2" w:rsidRDefault="5CCBD56B" w14:paraId="1758F1D8" w14:textId="639AC20B">
      <w:pPr>
        <w:pStyle w:val="IPOS-body"/>
        <w:numPr>
          <w:ilvl w:val="0"/>
          <w:numId w:val="1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5CCBD56B">
        <w:rPr/>
        <w:t xml:space="preserve">When will the project </w:t>
      </w:r>
      <w:r w:rsidR="6158D33C">
        <w:rPr/>
        <w:t>run</w:t>
      </w:r>
      <w:r w:rsidR="5CCBD56B">
        <w:rPr/>
        <w:t>, including project and session length:</w:t>
      </w:r>
    </w:p>
    <w:p w:rsidR="5883D28D" w:rsidP="04421CB2" w:rsidRDefault="5883D28D" w14:paraId="6FBAFBFE" w14:textId="762A2CA2">
      <w:pPr>
        <w:pStyle w:val="IPOS-body"/>
        <w:numPr>
          <w:ilvl w:val="0"/>
          <w:numId w:val="1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5883D28D">
        <w:rPr/>
        <w:t>When people are in the activity, they will do these things:</w:t>
      </w:r>
    </w:p>
    <w:p w:rsidR="5883D28D" w:rsidP="04421CB2" w:rsidRDefault="5883D28D" w14:paraId="1F6D9CF3" w14:textId="78F8418B">
      <w:pPr>
        <w:pStyle w:val="IPOS-body"/>
        <w:numPr>
          <w:ilvl w:val="1"/>
          <w:numId w:val="17"/>
        </w:numPr>
        <w:rPr/>
      </w:pPr>
      <w:r w:rsidR="5883D28D">
        <w:rPr/>
        <w:t xml:space="preserve"> </w:t>
      </w:r>
      <w:r>
        <w:tab/>
      </w:r>
    </w:p>
    <w:p w:rsidR="5883D28D" w:rsidP="04421CB2" w:rsidRDefault="5883D28D" w14:paraId="49D6A529" w14:textId="7659E8F0">
      <w:pPr>
        <w:pStyle w:val="IPOS-body"/>
        <w:numPr>
          <w:ilvl w:val="1"/>
          <w:numId w:val="17"/>
        </w:numPr>
        <w:rPr/>
      </w:pPr>
      <w:r w:rsidR="5883D28D">
        <w:rPr/>
        <w:t xml:space="preserve"> </w:t>
      </w:r>
    </w:p>
    <w:p w:rsidR="04421CB2" w:rsidP="04421CB2" w:rsidRDefault="04421CB2" w14:paraId="65D12159" w14:textId="026F804D">
      <w:pPr>
        <w:pStyle w:val="IPOS-body"/>
        <w:numPr>
          <w:ilvl w:val="1"/>
          <w:numId w:val="17"/>
        </w:numPr>
        <w:rPr/>
      </w:pPr>
    </w:p>
    <w:p w:rsidR="39D6ECAC" w:rsidP="04421CB2" w:rsidRDefault="39D6ECAC" w14:paraId="1A50AED2" w14:textId="1DD7D114">
      <w:pPr>
        <w:pStyle w:val="IPOS-body"/>
        <w:numPr>
          <w:ilvl w:val="0"/>
          <w:numId w:val="17"/>
        </w:numPr>
        <w:rPr/>
      </w:pPr>
      <w:r w:rsidR="46D0419D">
        <w:rPr/>
        <w:t xml:space="preserve">This activity will develop participant’s </w:t>
      </w:r>
      <w:r w:rsidR="3964871E">
        <w:rPr/>
        <w:t>sense of:</w:t>
      </w:r>
    </w:p>
    <w:p w:rsidR="39D6ECAC" w:rsidP="04421CB2" w:rsidRDefault="39D6ECAC" w14:paraId="6C499ED4" w14:textId="18E3C1B4">
      <w:pPr>
        <w:pStyle w:val="IPOS-body"/>
        <w:numPr>
          <w:ilvl w:val="0"/>
          <w:numId w:val="17"/>
        </w:numPr>
        <w:rPr/>
      </w:pPr>
      <w:r w:rsidR="3964871E">
        <w:rPr/>
        <w:t>So that they are better enabled to:</w:t>
      </w:r>
    </w:p>
    <w:p w:rsidR="5DED7B6C" w:rsidP="5DED7B6C" w:rsidRDefault="5DED7B6C" w14:paraId="40B3D7E3" w14:textId="2ED3BF3A">
      <w:pPr>
        <w:pStyle w:val="IPOS-body"/>
        <w:rPr>
          <w:b w:val="1"/>
          <w:bCs w:val="1"/>
        </w:rPr>
      </w:pPr>
    </w:p>
    <w:p w:rsidR="39D6ECAC" w:rsidP="5DED7B6C" w:rsidRDefault="39D6ECAC" w14:paraId="2CE39343" w14:textId="02AAF333">
      <w:pPr>
        <w:pStyle w:val="IPOS-body"/>
        <w:rPr>
          <w:b w:val="1"/>
          <w:bCs w:val="1"/>
        </w:rPr>
      </w:pPr>
      <w:r w:rsidRPr="5DED7B6C" w:rsidR="39D6ECAC">
        <w:rPr>
          <w:b w:val="1"/>
          <w:bCs w:val="1"/>
        </w:rPr>
        <w:t>People</w:t>
      </w:r>
    </w:p>
    <w:p w:rsidR="39D6ECAC" w:rsidP="5DED7B6C" w:rsidRDefault="39D6ECAC" w14:paraId="24807C75" w14:textId="3F1CA1BC">
      <w:pPr>
        <w:pStyle w:val="IPOS-body"/>
      </w:pPr>
      <w:r w:rsidR="39D6ECAC">
        <w:rPr/>
        <w:t>We will work with this many people:</w:t>
      </w:r>
    </w:p>
    <w:p w:rsidR="516B8CC2" w:rsidP="5DED7B6C" w:rsidRDefault="516B8CC2" w14:paraId="3A059F24" w14:textId="1A55A31F">
      <w:pPr>
        <w:pStyle w:val="IPOS-body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516B8CC2">
        <w:rPr/>
        <w:t>These people are living with this issue</w:t>
      </w:r>
      <w:r w:rsidR="39D6ECAC">
        <w:rPr/>
        <w:t>:</w:t>
      </w:r>
    </w:p>
    <w:p w:rsidR="39D6ECAC" w:rsidP="5DED7B6C" w:rsidRDefault="39D6ECAC" w14:paraId="0E33B94E" w14:textId="5F42995A">
      <w:pPr>
        <w:pStyle w:val="IPOS-body"/>
      </w:pPr>
      <w:r w:rsidR="39D6ECAC">
        <w:rPr/>
        <w:t xml:space="preserve">These people need this </w:t>
      </w:r>
      <w:r w:rsidR="767F89EE">
        <w:rPr/>
        <w:t xml:space="preserve">specific activity </w:t>
      </w:r>
      <w:r w:rsidR="39D6ECAC">
        <w:rPr/>
        <w:t>because:</w:t>
      </w:r>
    </w:p>
    <w:p w:rsidR="215C831C" w:rsidP="5DED7B6C" w:rsidRDefault="215C831C" w14:paraId="1E35621F" w14:textId="157104C8">
      <w:pPr>
        <w:pStyle w:val="IPOS-body"/>
      </w:pPr>
      <w:r w:rsidR="215C831C">
        <w:rPr/>
        <w:t>We will find and engage these people by:</w:t>
      </w:r>
    </w:p>
    <w:p w:rsidR="5DED7B6C" w:rsidP="5DED7B6C" w:rsidRDefault="5DED7B6C" w14:paraId="7E068C54" w14:textId="0A189CE4">
      <w:pPr>
        <w:pStyle w:val="IPOS-body"/>
      </w:pPr>
    </w:p>
    <w:p w:rsidR="5BDF627B" w:rsidP="04421CB2" w:rsidRDefault="5BDF627B" w14:paraId="6BCEE3FD" w14:textId="0F3E28E5">
      <w:pPr>
        <w:pStyle w:val="IPOS-body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04421CB2" w:rsidR="5BDF627B">
        <w:rPr>
          <w:b w:val="1"/>
          <w:bCs w:val="1"/>
        </w:rPr>
        <w:t>Problem definition</w:t>
      </w:r>
    </w:p>
    <w:p w:rsidR="39D6ECAC" w:rsidP="5DED7B6C" w:rsidRDefault="39D6ECAC" w14:paraId="2A165D82" w14:textId="2F4C6323">
      <w:pPr>
        <w:pStyle w:val="IPOS-body"/>
        <w:rPr>
          <w:b w:val="0"/>
          <w:bCs w:val="0"/>
        </w:rPr>
      </w:pPr>
      <w:r w:rsidR="39D6ECAC">
        <w:rPr>
          <w:b w:val="0"/>
          <w:bCs w:val="0"/>
        </w:rPr>
        <w:t>The problem which the target group is currently facing:</w:t>
      </w:r>
    </w:p>
    <w:p w:rsidR="39D6ECAC" w:rsidP="5DED7B6C" w:rsidRDefault="39D6ECAC" w14:paraId="363AE54A" w14:textId="590ABD74">
      <w:pPr>
        <w:pStyle w:val="IPOS-body"/>
        <w:rPr>
          <w:b w:val="0"/>
          <w:bCs w:val="0"/>
        </w:rPr>
      </w:pPr>
      <w:r w:rsidR="39D6ECAC">
        <w:rPr>
          <w:b w:val="0"/>
          <w:bCs w:val="0"/>
        </w:rPr>
        <w:t>How you know that problem exists:</w:t>
      </w:r>
    </w:p>
    <w:p w:rsidR="11313AB6" w:rsidP="5DED7B6C" w:rsidRDefault="11313AB6" w14:paraId="227C0EB8" w14:textId="5A2DBA81">
      <w:pPr>
        <w:pStyle w:val="IPOS-body"/>
        <w:numPr>
          <w:ilvl w:val="0"/>
          <w:numId w:val="19"/>
        </w:numPr>
        <w:rPr>
          <w:b w:val="0"/>
          <w:bCs w:val="0"/>
        </w:rPr>
      </w:pPr>
      <w:r w:rsidR="11313AB6">
        <w:rPr>
          <w:b w:val="0"/>
          <w:bCs w:val="0"/>
        </w:rPr>
        <w:t xml:space="preserve">Quantitative (local or national statistics, or </w:t>
      </w:r>
      <w:r w:rsidR="11313AB6">
        <w:rPr>
          <w:b w:val="0"/>
          <w:bCs w:val="0"/>
        </w:rPr>
        <w:t>other</w:t>
      </w:r>
      <w:r w:rsidR="11313AB6">
        <w:rPr>
          <w:b w:val="0"/>
          <w:bCs w:val="0"/>
        </w:rPr>
        <w:t xml:space="preserve"> evidence)</w:t>
      </w:r>
    </w:p>
    <w:p w:rsidR="41E7DE42" w:rsidP="3339B588" w:rsidRDefault="41E7DE42" w14:paraId="421DE0AC" w14:textId="1F631C7A">
      <w:pPr>
        <w:pStyle w:val="IPOS-body"/>
        <w:numPr>
          <w:ilvl w:val="0"/>
          <w:numId w:val="19"/>
        </w:numPr>
        <w:rPr>
          <w:b w:val="0"/>
          <w:bCs w:val="0"/>
        </w:rPr>
      </w:pPr>
      <w:r w:rsidR="41E7DE42">
        <w:rPr>
          <w:b w:val="0"/>
          <w:bCs w:val="0"/>
        </w:rPr>
        <w:t>Qualitative (local story, or past experience)</w:t>
      </w:r>
    </w:p>
    <w:p w:rsidR="39D6ECAC" w:rsidP="5DED7B6C" w:rsidRDefault="39D6ECAC" w14:paraId="52050F5D" w14:textId="0BA4F0CF">
      <w:pPr>
        <w:pStyle w:val="IPOS-body"/>
        <w:rPr>
          <w:b w:val="0"/>
          <w:bCs w:val="0"/>
        </w:rPr>
      </w:pPr>
      <w:r w:rsidR="39D6ECAC">
        <w:rPr>
          <w:b w:val="0"/>
          <w:bCs w:val="0"/>
        </w:rPr>
        <w:t>Why is this problem urgent:</w:t>
      </w:r>
    </w:p>
    <w:p w:rsidR="192CB357" w:rsidP="5DED7B6C" w:rsidRDefault="192CB357" w14:paraId="3BD67790" w14:textId="35055034">
      <w:pPr>
        <w:pStyle w:val="IPOS-body"/>
        <w:rPr>
          <w:b w:val="0"/>
          <w:bCs w:val="0"/>
        </w:rPr>
      </w:pPr>
      <w:r w:rsidR="192CB357">
        <w:rPr>
          <w:b w:val="0"/>
          <w:bCs w:val="0"/>
        </w:rPr>
        <w:t>Why this problem has not already been solved:</w:t>
      </w:r>
    </w:p>
    <w:p w:rsidR="39D6ECAC" w:rsidP="5DED7B6C" w:rsidRDefault="39D6ECAC" w14:paraId="2FEFB73C" w14:textId="71A1D37E">
      <w:pPr>
        <w:pStyle w:val="IPOS-body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9D6ECAC">
        <w:rPr>
          <w:b w:val="0"/>
          <w:bCs w:val="0"/>
        </w:rPr>
        <w:t xml:space="preserve">This activity will fix </w:t>
      </w:r>
      <w:r w:rsidR="39D6ECAC">
        <w:rPr>
          <w:b w:val="0"/>
          <w:bCs w:val="0"/>
        </w:rPr>
        <w:t>the problem</w:t>
      </w:r>
      <w:r w:rsidR="39D6ECAC">
        <w:rPr>
          <w:b w:val="0"/>
          <w:bCs w:val="0"/>
        </w:rPr>
        <w:t xml:space="preserve"> because</w:t>
      </w:r>
      <w:r w:rsidR="17B01702">
        <w:rPr>
          <w:b w:val="0"/>
          <w:bCs w:val="0"/>
        </w:rPr>
        <w:t>:</w:t>
      </w:r>
    </w:p>
    <w:p w:rsidR="39D6ECAC" w:rsidP="5DED7B6C" w:rsidRDefault="39D6ECAC" w14:paraId="6B03A343" w14:textId="7FD6AA2B">
      <w:pPr>
        <w:pStyle w:val="IPOS-body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9D6ECAC">
        <w:rPr>
          <w:b w:val="0"/>
          <w:bCs w:val="0"/>
        </w:rPr>
        <w:t xml:space="preserve">We know this </w:t>
      </w:r>
      <w:r w:rsidR="5B29A22D">
        <w:rPr>
          <w:b w:val="0"/>
          <w:bCs w:val="0"/>
        </w:rPr>
        <w:t xml:space="preserve">will work </w:t>
      </w:r>
      <w:r w:rsidR="39D6ECAC">
        <w:rPr>
          <w:b w:val="0"/>
          <w:bCs w:val="0"/>
        </w:rPr>
        <w:t>because:</w:t>
      </w:r>
    </w:p>
    <w:p w:rsidR="5DED7B6C" w:rsidP="5DED7B6C" w:rsidRDefault="5DED7B6C" w14:paraId="1F593308" w14:textId="1C7F6A5A">
      <w:pPr>
        <w:pStyle w:val="IPOS-body"/>
        <w:rPr>
          <w:b w:val="1"/>
          <w:bCs w:val="1"/>
        </w:rPr>
      </w:pPr>
    </w:p>
    <w:p w:rsidR="56723F26" w:rsidP="5DED7B6C" w:rsidRDefault="56723F26" w14:paraId="2851F1FB" w14:textId="50B19FCD">
      <w:pPr>
        <w:pStyle w:val="IPOS-body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5DED7B6C" w:rsidR="56723F26">
        <w:rPr>
          <w:b w:val="1"/>
          <w:bCs w:val="1"/>
        </w:rPr>
        <w:t>Funding For</w:t>
      </w:r>
    </w:p>
    <w:p w:rsidR="56723F26" w:rsidP="04421CB2" w:rsidRDefault="56723F26" w14:paraId="35ED5AAA" w14:textId="6E0AE018">
      <w:pPr>
        <w:pStyle w:val="IPOS-body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600A69B6">
        <w:rPr>
          <w:b w:val="0"/>
          <w:bCs w:val="0"/>
        </w:rPr>
        <w:t xml:space="preserve">What specific </w:t>
      </w:r>
      <w:r w:rsidR="136F8E45">
        <w:rPr>
          <w:b w:val="0"/>
          <w:bCs w:val="0"/>
        </w:rPr>
        <w:t xml:space="preserve">items </w:t>
      </w:r>
      <w:r w:rsidR="600A69B6">
        <w:rPr>
          <w:b w:val="0"/>
          <w:bCs w:val="0"/>
        </w:rPr>
        <w:t>are you requesting funding for?</w:t>
      </w:r>
    </w:p>
    <w:p w:rsidR="56723F26" w:rsidP="5DED7B6C" w:rsidRDefault="56723F26" w14:paraId="57492207" w14:textId="195EC1FC">
      <w:pPr>
        <w:pStyle w:val="IPOS-body"/>
        <w:numPr>
          <w:ilvl w:val="0"/>
          <w:numId w:val="18"/>
        </w:numPr>
        <w:rPr>
          <w:b w:val="0"/>
          <w:bCs w:val="0"/>
        </w:rPr>
      </w:pPr>
      <w:r w:rsidR="56723F26">
        <w:rPr>
          <w:b w:val="0"/>
          <w:bCs w:val="0"/>
        </w:rPr>
        <w:t xml:space="preserve"> </w:t>
      </w:r>
    </w:p>
    <w:p w:rsidR="56723F26" w:rsidP="5DED7B6C" w:rsidRDefault="56723F26" w14:paraId="4836DAF6" w14:textId="7BBF91A8">
      <w:pPr>
        <w:pStyle w:val="IPOS-body"/>
        <w:numPr>
          <w:ilvl w:val="0"/>
          <w:numId w:val="18"/>
        </w:numPr>
        <w:rPr>
          <w:b w:val="0"/>
          <w:bCs w:val="0"/>
        </w:rPr>
      </w:pPr>
      <w:r w:rsidR="56723F26">
        <w:rPr>
          <w:b w:val="0"/>
          <w:bCs w:val="0"/>
        </w:rPr>
        <w:t xml:space="preserve"> </w:t>
      </w:r>
    </w:p>
    <w:p w:rsidR="5DED7B6C" w:rsidP="5DED7B6C" w:rsidRDefault="5DED7B6C" w14:paraId="71DA65C7" w14:textId="6E1C6C4E">
      <w:pPr>
        <w:pStyle w:val="IPOS-body"/>
        <w:numPr>
          <w:ilvl w:val="0"/>
          <w:numId w:val="18"/>
        </w:numPr>
        <w:rPr>
          <w:b w:val="0"/>
          <w:bCs w:val="0"/>
        </w:rPr>
      </w:pPr>
    </w:p>
    <w:p w:rsidR="5DED7B6C" w:rsidP="5DED7B6C" w:rsidRDefault="5DED7B6C" w14:paraId="1BC69085" w14:textId="6C885F4D">
      <w:pPr>
        <w:pStyle w:val="IPOS-body"/>
        <w:rPr>
          <w:b w:val="0"/>
          <w:bCs w:val="0"/>
        </w:rPr>
      </w:pPr>
    </w:p>
    <w:p w:rsidR="6142326E" w:rsidP="5DED7B6C" w:rsidRDefault="6142326E" w14:paraId="6DA27515" w14:textId="0108C315">
      <w:pPr>
        <w:pStyle w:val="IPOS-body"/>
        <w:rPr>
          <w:b w:val="1"/>
          <w:bCs w:val="1"/>
        </w:rPr>
      </w:pPr>
      <w:r w:rsidRPr="5DED7B6C" w:rsidR="6142326E">
        <w:rPr>
          <w:b w:val="1"/>
          <w:bCs w:val="1"/>
        </w:rPr>
        <w:t>Outcome</w:t>
      </w:r>
    </w:p>
    <w:p w:rsidR="331E6C68" w:rsidP="5DED7B6C" w:rsidRDefault="331E6C68" w14:paraId="781A60C9" w14:textId="1A7B5F19">
      <w:pPr>
        <w:pStyle w:val="IPOS-body"/>
        <w:rPr>
          <w:b w:val="0"/>
          <w:bCs w:val="0"/>
        </w:rPr>
      </w:pPr>
      <w:r w:rsidR="39821E12">
        <w:rPr>
          <w:b w:val="0"/>
          <w:bCs w:val="0"/>
        </w:rPr>
        <w:t>Once we have done this activity, people will feel:</w:t>
      </w:r>
    </w:p>
    <w:p w:rsidR="60249C13" w:rsidP="04421CB2" w:rsidRDefault="60249C13" w14:paraId="1161666F" w14:textId="61823E59">
      <w:pPr>
        <w:pStyle w:val="IPOS-body"/>
        <w:rPr>
          <w:b w:val="0"/>
          <w:bCs w:val="0"/>
        </w:rPr>
      </w:pPr>
      <w:r w:rsidR="60249C13">
        <w:rPr>
          <w:b w:val="0"/>
          <w:bCs w:val="0"/>
        </w:rPr>
        <w:t>Why your activity will make that feeling:</w:t>
      </w:r>
    </w:p>
    <w:p w:rsidR="331E6C68" w:rsidP="5DED7B6C" w:rsidRDefault="331E6C68" w14:paraId="3DD31136" w14:textId="35C8D604">
      <w:pPr>
        <w:pStyle w:val="IPOS-body"/>
        <w:rPr>
          <w:b w:val="0"/>
          <w:bCs w:val="0"/>
        </w:rPr>
      </w:pPr>
      <w:r w:rsidR="331E6C68">
        <w:rPr>
          <w:b w:val="0"/>
          <w:bCs w:val="0"/>
        </w:rPr>
        <w:t>We will know they feel that way because:</w:t>
      </w:r>
    </w:p>
    <w:p w:rsidR="351E431F" w:rsidP="5DED7B6C" w:rsidRDefault="351E431F" w14:paraId="47C6B631" w14:textId="7B628927">
      <w:pPr>
        <w:pStyle w:val="IPOS-body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351E431F">
        <w:rPr>
          <w:b w:val="0"/>
          <w:bCs w:val="0"/>
        </w:rPr>
        <w:t>They will behave differently by:</w:t>
      </w:r>
    </w:p>
    <w:p w:rsidR="331E6C68" w:rsidP="5DED7B6C" w:rsidRDefault="331E6C68" w14:paraId="4A9B3DF7" w14:textId="20C85F30">
      <w:pPr>
        <w:pStyle w:val="IPOS-body"/>
        <w:rPr>
          <w:b w:val="0"/>
          <w:bCs w:val="0"/>
        </w:rPr>
      </w:pPr>
      <w:r w:rsidR="331E6C68">
        <w:rPr>
          <w:b w:val="0"/>
          <w:bCs w:val="0"/>
        </w:rPr>
        <w:t>That outcome matters because:</w:t>
      </w:r>
    </w:p>
    <w:p w:rsidR="08210F82" w:rsidP="5DED7B6C" w:rsidRDefault="08210F82" w14:paraId="4FFB8015" w14:textId="4DD860F1">
      <w:pPr>
        <w:pStyle w:val="IPOS-body"/>
        <w:rPr>
          <w:b w:val="0"/>
          <w:bCs w:val="0"/>
        </w:rPr>
      </w:pPr>
      <w:r w:rsidR="08210F82">
        <w:rPr>
          <w:b w:val="0"/>
          <w:bCs w:val="0"/>
        </w:rPr>
        <w:t>When this project is a success, what will be different?</w:t>
      </w:r>
    </w:p>
    <w:p w:rsidR="5DED7B6C" w:rsidP="5DED7B6C" w:rsidRDefault="5DED7B6C" w14:paraId="66696B08" w14:textId="73366D4E">
      <w:pPr>
        <w:pStyle w:val="IPOS-body"/>
        <w:rPr>
          <w:b w:val="0"/>
          <w:bCs w:val="0"/>
        </w:rPr>
      </w:pPr>
    </w:p>
    <w:p w:rsidR="6142326E" w:rsidP="5DED7B6C" w:rsidRDefault="6142326E" w14:paraId="5ACA6FEC" w14:textId="30469B4F">
      <w:pPr>
        <w:pStyle w:val="IPOS-body"/>
        <w:rPr>
          <w:b w:val="1"/>
          <w:bCs w:val="1"/>
        </w:rPr>
      </w:pPr>
      <w:r w:rsidRPr="5DED7B6C" w:rsidR="6142326E">
        <w:rPr>
          <w:b w:val="1"/>
          <w:bCs w:val="1"/>
        </w:rPr>
        <w:t>Sustainability</w:t>
      </w:r>
    </w:p>
    <w:p w:rsidR="46007892" w:rsidP="5DED7B6C" w:rsidRDefault="46007892" w14:paraId="24BC8764" w14:textId="244BDF2C">
      <w:pPr>
        <w:pStyle w:val="IPOS-body"/>
      </w:pPr>
      <w:r w:rsidR="46007892">
        <w:rPr/>
        <w:t>Once this project has finished, we will:</w:t>
      </w:r>
    </w:p>
    <w:p w:rsidR="2DE68034" w:rsidP="5DED7B6C" w:rsidRDefault="2DE68034" w14:paraId="38F61377" w14:textId="5D563EB7">
      <w:pPr>
        <w:pStyle w:val="IPOS-body"/>
      </w:pPr>
      <w:r w:rsidR="2DE68034">
        <w:rPr/>
        <w:t>Benefits will continue after this project because:</w:t>
      </w:r>
    </w:p>
    <w:p w:rsidR="5DED7B6C" w:rsidP="5DED7B6C" w:rsidRDefault="5DED7B6C" w14:paraId="6FE9B067" w14:textId="168BABB0">
      <w:pPr>
        <w:pStyle w:val="IPOS-body"/>
      </w:pPr>
    </w:p>
    <w:p w:rsidR="6486E3AD" w:rsidP="58A35161" w:rsidRDefault="6486E3AD" w14:paraId="339CA1D9" w14:textId="4E4486F2">
      <w:pPr>
        <w:pStyle w:val="IPOS2"/>
      </w:pPr>
      <w:r w:rsidR="6486E3AD">
        <w:rPr/>
        <w:t>Timeframe, or Delivery Phases</w:t>
      </w:r>
    </w:p>
    <w:p w:rsidR="58A35161" w:rsidP="58A35161" w:rsidRDefault="58A35161" w14:paraId="676DF0C6" w14:textId="1FABBF34">
      <w:pPr>
        <w:pStyle w:val="IPOS-body"/>
      </w:pPr>
    </w:p>
    <w:p w:rsidR="6486E3AD" w:rsidP="58A35161" w:rsidRDefault="6486E3AD" w14:paraId="2B6A1A6B" w14:textId="42B1C4A3">
      <w:pPr>
        <w:pStyle w:val="IPOS2"/>
      </w:pPr>
      <w:r w:rsidR="6486E3AD">
        <w:rPr/>
        <w:t>Credibility</w:t>
      </w:r>
    </w:p>
    <w:p w:rsidR="58A35161" w:rsidP="58A35161" w:rsidRDefault="58A35161" w14:paraId="5AA501C9" w14:textId="40079762">
      <w:pPr>
        <w:pStyle w:val="IPOS-body"/>
      </w:pPr>
      <w:r w:rsidR="5C588C2A">
        <w:rPr/>
        <w:t>We know we can deliver the proposed activity because:</w:t>
      </w:r>
    </w:p>
    <w:p w:rsidR="5C588C2A" w:rsidP="5DED7B6C" w:rsidRDefault="5C588C2A" w14:paraId="2B36BC34" w14:textId="66C2B14A">
      <w:pPr>
        <w:pStyle w:val="IPOS-body"/>
      </w:pPr>
      <w:r w:rsidR="5C588C2A">
        <w:rPr/>
        <w:t>We have relevant experience in this area from:</w:t>
      </w:r>
    </w:p>
    <w:p w:rsidR="5C588C2A" w:rsidP="5DED7B6C" w:rsidRDefault="5C588C2A" w14:paraId="615846E0" w14:textId="7897690F">
      <w:pPr>
        <w:pStyle w:val="IPOS-body"/>
      </w:pPr>
      <w:r w:rsidRPr="5DED7B6C" w:rsidR="5C588C2A">
        <w:rPr>
          <w:noProof w:val="0"/>
          <w:lang w:val="en-GB"/>
        </w:rPr>
        <w:t>We have previously achieved similar outcomes through:</w:t>
      </w:r>
    </w:p>
    <w:p w:rsidR="5DED7B6C" w:rsidP="5DED7B6C" w:rsidRDefault="5DED7B6C" w14:paraId="677FB6F4" w14:textId="17978E09">
      <w:pPr>
        <w:pStyle w:val="IPOS-body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c1eedcff74f2449c"/>
      <w:footerReference w:type="default" r:id="Rc77dcaf8456d40c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4F5E844" w:rsidTr="24F5E844" w14:paraId="0D219F28">
      <w:trPr>
        <w:trHeight w:val="300"/>
      </w:trPr>
      <w:tc>
        <w:tcPr>
          <w:tcW w:w="3120" w:type="dxa"/>
          <w:tcMar/>
        </w:tcPr>
        <w:p w:rsidR="24F5E844" w:rsidP="24F5E844" w:rsidRDefault="24F5E844" w14:paraId="79D71B4E" w14:textId="3173D27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4F5E844" w:rsidP="24F5E844" w:rsidRDefault="24F5E844" w14:paraId="15145E13" w14:textId="0A322B6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4F5E844" w:rsidP="24F5E844" w:rsidRDefault="24F5E844" w14:paraId="6DFB3E29" w14:textId="48204FA6">
          <w:pPr>
            <w:pStyle w:val="Header"/>
            <w:bidi w:val="0"/>
            <w:ind w:right="-115"/>
            <w:jc w:val="right"/>
          </w:pPr>
        </w:p>
      </w:tc>
    </w:tr>
  </w:tbl>
  <w:p w:rsidR="24F5E844" w:rsidP="24F5E844" w:rsidRDefault="24F5E844" w14:paraId="674318CC" w14:textId="7677882D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9360" w:type="dxa"/>
      <w:tblLook w:val="06A0" w:firstRow="1" w:lastRow="0" w:firstColumn="1" w:lastColumn="0" w:noHBand="1" w:noVBand="1"/>
    </w:tblPr>
    <w:tblGrid>
      <w:gridCol w:w="3660"/>
      <w:gridCol w:w="2580"/>
      <w:gridCol w:w="3120"/>
    </w:tblGrid>
    <w:tr w:rsidR="24F5E844" w:rsidTr="4B28CF93" w14:paraId="603FDB6F">
      <w:trPr>
        <w:trHeight w:val="300"/>
      </w:trPr>
      <w:tc>
        <w:tcPr>
          <w:tcW w:w="3660" w:type="dxa"/>
          <w:tcMar/>
        </w:tcPr>
        <w:p w:rsidR="24F5E844" w:rsidP="4B28CF93" w:rsidRDefault="24F5E844" w14:paraId="671D590F" w14:textId="4D0A0679">
          <w:pPr>
            <w:pStyle w:val="Header"/>
            <w:bidi w:val="0"/>
            <w:ind w:left="-115"/>
            <w:jc w:val="left"/>
            <w:rPr>
              <w:rFonts w:ascii="Avenir Next LT Pro" w:hAnsi="Avenir Next LT Pro" w:eastAsia="Avenir Next LT Pro" w:cs="Avenir Next LT Pro"/>
            </w:rPr>
          </w:pPr>
          <w:r w:rsidRPr="4B28CF93" w:rsidR="4B28CF93">
            <w:rPr>
              <w:rFonts w:ascii="Avenir Next LT Pro" w:hAnsi="Avenir Next LT Pro" w:eastAsia="Avenir Next LT Pro" w:cs="Avenir Next LT Pro"/>
              <w:noProof w:val="0"/>
              <w:lang w:val="en-GB"/>
            </w:rPr>
            <w:t xml:space="preserve">For more impact support, visit: </w:t>
          </w:r>
          <w:hyperlink r:id="Ra174277f5bc14654">
            <w:r w:rsidRPr="4B28CF93" w:rsidR="4B28CF93">
              <w:rPr>
                <w:rStyle w:val="Hyperlink"/>
                <w:rFonts w:ascii="Avenir Next LT Pro" w:hAnsi="Avenir Next LT Pro" w:eastAsia="Avenir Next LT Pro" w:cs="Avenir Next LT Pro"/>
                <w:noProof w:val="0"/>
                <w:lang w:val="en-GB"/>
              </w:rPr>
              <w:t>www.impact-partner.org</w:t>
            </w:r>
          </w:hyperlink>
        </w:p>
      </w:tc>
      <w:tc>
        <w:tcPr>
          <w:tcW w:w="2580" w:type="dxa"/>
          <w:tcMar/>
        </w:tcPr>
        <w:p w:rsidR="24F5E844" w:rsidP="24F5E844" w:rsidRDefault="24F5E844" w14:paraId="26D538AF" w14:textId="25F9216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4F5E844" w:rsidP="24F5E844" w:rsidRDefault="24F5E844" w14:paraId="19DFFC2E" w14:textId="7489E24F">
          <w:pPr>
            <w:pStyle w:val="Header"/>
            <w:bidi w:val="0"/>
            <w:ind w:right="-115"/>
            <w:jc w:val="right"/>
          </w:pPr>
          <w:r w:rsidR="24F5E844">
            <w:drawing>
              <wp:anchor distT="0" distB="0" distL="114300" distR="114300" simplePos="0" relativeHeight="251658240" behindDoc="0" locked="0" layoutInCell="1" allowOverlap="1" wp14:editId="6F6D9567" wp14:anchorId="1943555D">
                <wp:simplePos x="0" y="0"/>
                <wp:positionH relativeFrom="column">
                  <wp:posOffset>1295400</wp:posOffset>
                </wp:positionH>
                <wp:positionV relativeFrom="paragraph">
                  <wp:posOffset>-9525</wp:posOffset>
                </wp:positionV>
                <wp:extent cx="657225" cy="657225"/>
                <wp:effectExtent l="0" t="0" r="0" b="0"/>
                <wp:wrapNone/>
                <wp:docPr id="213155532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131555329" name="Picture 2131555329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76060996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657225" cy="6572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24F5E844" w:rsidP="24F5E844" w:rsidRDefault="24F5E844" w14:paraId="1D04D6E9" w14:textId="02994F71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0">
    <w:nsid w:val="3db532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0646c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7bf8c0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ffabe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4d0c463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b6489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b8df3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c3584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a06dcf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88458a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5210f5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a2694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dada2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5fac1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389744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320ec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4dbde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25fd3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c54fb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37526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18F41C"/>
    <w:rsid w:val="00281D5A"/>
    <w:rsid w:val="00348A97"/>
    <w:rsid w:val="004D1CB5"/>
    <w:rsid w:val="00532C10"/>
    <w:rsid w:val="00616D34"/>
    <w:rsid w:val="00E3800D"/>
    <w:rsid w:val="02174976"/>
    <w:rsid w:val="022062E4"/>
    <w:rsid w:val="027E2B42"/>
    <w:rsid w:val="02D2B0C8"/>
    <w:rsid w:val="035D8657"/>
    <w:rsid w:val="036EF237"/>
    <w:rsid w:val="03C1326B"/>
    <w:rsid w:val="04421CB2"/>
    <w:rsid w:val="0591611A"/>
    <w:rsid w:val="05F16384"/>
    <w:rsid w:val="05F4878A"/>
    <w:rsid w:val="06210E02"/>
    <w:rsid w:val="07176513"/>
    <w:rsid w:val="073FEA7F"/>
    <w:rsid w:val="0744C43D"/>
    <w:rsid w:val="08210F82"/>
    <w:rsid w:val="0848C7DF"/>
    <w:rsid w:val="08CDC7C2"/>
    <w:rsid w:val="096B0C36"/>
    <w:rsid w:val="09763C1A"/>
    <w:rsid w:val="0A043C05"/>
    <w:rsid w:val="0A8329A3"/>
    <w:rsid w:val="0B645343"/>
    <w:rsid w:val="0B699983"/>
    <w:rsid w:val="0BAC0BBC"/>
    <w:rsid w:val="0C190DAB"/>
    <w:rsid w:val="0C2CBDF8"/>
    <w:rsid w:val="0C6BA097"/>
    <w:rsid w:val="0DFCF2D1"/>
    <w:rsid w:val="0E30EF90"/>
    <w:rsid w:val="0E6974AF"/>
    <w:rsid w:val="0E69FF7A"/>
    <w:rsid w:val="0E6B2068"/>
    <w:rsid w:val="0EE6E349"/>
    <w:rsid w:val="0F011794"/>
    <w:rsid w:val="0F1CB7F5"/>
    <w:rsid w:val="10437AC0"/>
    <w:rsid w:val="1093D9DD"/>
    <w:rsid w:val="10CF5957"/>
    <w:rsid w:val="10F15D2D"/>
    <w:rsid w:val="112968CA"/>
    <w:rsid w:val="11313AB6"/>
    <w:rsid w:val="119D7A2A"/>
    <w:rsid w:val="13095C3C"/>
    <w:rsid w:val="136F8E45"/>
    <w:rsid w:val="13C5A2FE"/>
    <w:rsid w:val="14AC97DD"/>
    <w:rsid w:val="15613759"/>
    <w:rsid w:val="164E03B3"/>
    <w:rsid w:val="17B01702"/>
    <w:rsid w:val="17B1E286"/>
    <w:rsid w:val="18C06995"/>
    <w:rsid w:val="18D045B4"/>
    <w:rsid w:val="18E88722"/>
    <w:rsid w:val="192CB357"/>
    <w:rsid w:val="195DD0B0"/>
    <w:rsid w:val="19AF8C3E"/>
    <w:rsid w:val="1A44F6C6"/>
    <w:rsid w:val="1ACA34C7"/>
    <w:rsid w:val="1B57D234"/>
    <w:rsid w:val="1C20A183"/>
    <w:rsid w:val="1CB65281"/>
    <w:rsid w:val="1D08EF0E"/>
    <w:rsid w:val="1D5195B0"/>
    <w:rsid w:val="1E02A708"/>
    <w:rsid w:val="1E6E344F"/>
    <w:rsid w:val="1F48B064"/>
    <w:rsid w:val="1F521E5E"/>
    <w:rsid w:val="1FE13E5B"/>
    <w:rsid w:val="20663CD7"/>
    <w:rsid w:val="209A971E"/>
    <w:rsid w:val="2126770C"/>
    <w:rsid w:val="2158C847"/>
    <w:rsid w:val="215C831C"/>
    <w:rsid w:val="221F90DD"/>
    <w:rsid w:val="22944800"/>
    <w:rsid w:val="22944800"/>
    <w:rsid w:val="22C48AFD"/>
    <w:rsid w:val="22C8C251"/>
    <w:rsid w:val="22F3F512"/>
    <w:rsid w:val="2304FB4E"/>
    <w:rsid w:val="23479A66"/>
    <w:rsid w:val="237A571F"/>
    <w:rsid w:val="23D06FCD"/>
    <w:rsid w:val="24F5E844"/>
    <w:rsid w:val="24F95EA7"/>
    <w:rsid w:val="25FCE189"/>
    <w:rsid w:val="25FF131F"/>
    <w:rsid w:val="26374EC2"/>
    <w:rsid w:val="266BE029"/>
    <w:rsid w:val="27681737"/>
    <w:rsid w:val="277F4A4E"/>
    <w:rsid w:val="27CB6806"/>
    <w:rsid w:val="2820D267"/>
    <w:rsid w:val="282CE2A2"/>
    <w:rsid w:val="28E8C462"/>
    <w:rsid w:val="2959666D"/>
    <w:rsid w:val="2999E2E6"/>
    <w:rsid w:val="29EC1F3C"/>
    <w:rsid w:val="2AB3A3C1"/>
    <w:rsid w:val="2B158AB6"/>
    <w:rsid w:val="2B4858A1"/>
    <w:rsid w:val="2B4963AA"/>
    <w:rsid w:val="2B55A184"/>
    <w:rsid w:val="2BA4275F"/>
    <w:rsid w:val="2C0F0D37"/>
    <w:rsid w:val="2C6AD27A"/>
    <w:rsid w:val="2C95E774"/>
    <w:rsid w:val="2DE68034"/>
    <w:rsid w:val="2ED943F0"/>
    <w:rsid w:val="2F22FCFD"/>
    <w:rsid w:val="2FCA8FD6"/>
    <w:rsid w:val="30473580"/>
    <w:rsid w:val="30BD64FB"/>
    <w:rsid w:val="3127CD8E"/>
    <w:rsid w:val="313845D2"/>
    <w:rsid w:val="318320CF"/>
    <w:rsid w:val="318DAC52"/>
    <w:rsid w:val="325C90F9"/>
    <w:rsid w:val="331E6C68"/>
    <w:rsid w:val="3339B588"/>
    <w:rsid w:val="338E8C7B"/>
    <w:rsid w:val="34001A26"/>
    <w:rsid w:val="34B493B2"/>
    <w:rsid w:val="351E431F"/>
    <w:rsid w:val="35605868"/>
    <w:rsid w:val="3618F41C"/>
    <w:rsid w:val="365E4013"/>
    <w:rsid w:val="369071B4"/>
    <w:rsid w:val="375C5B5C"/>
    <w:rsid w:val="377FDACB"/>
    <w:rsid w:val="37A9699B"/>
    <w:rsid w:val="38226CB9"/>
    <w:rsid w:val="3885543B"/>
    <w:rsid w:val="38D2A054"/>
    <w:rsid w:val="394362CA"/>
    <w:rsid w:val="3964871E"/>
    <w:rsid w:val="39821E12"/>
    <w:rsid w:val="39C6F924"/>
    <w:rsid w:val="39D6ECAC"/>
    <w:rsid w:val="3A9E3BFD"/>
    <w:rsid w:val="3AB88978"/>
    <w:rsid w:val="3CBB4EE4"/>
    <w:rsid w:val="3D2D0171"/>
    <w:rsid w:val="3D552268"/>
    <w:rsid w:val="3D605BB3"/>
    <w:rsid w:val="3E54059B"/>
    <w:rsid w:val="3EA4A325"/>
    <w:rsid w:val="3EC141CA"/>
    <w:rsid w:val="401379A2"/>
    <w:rsid w:val="4017F47F"/>
    <w:rsid w:val="4036352C"/>
    <w:rsid w:val="418FB559"/>
    <w:rsid w:val="41CDA151"/>
    <w:rsid w:val="41E7DE42"/>
    <w:rsid w:val="434565BB"/>
    <w:rsid w:val="43510D50"/>
    <w:rsid w:val="43EAF6EC"/>
    <w:rsid w:val="44AE46DE"/>
    <w:rsid w:val="44BB00B3"/>
    <w:rsid w:val="44EE46BA"/>
    <w:rsid w:val="44EFA3FC"/>
    <w:rsid w:val="45124FD8"/>
    <w:rsid w:val="45594C78"/>
    <w:rsid w:val="45872782"/>
    <w:rsid w:val="45A44D42"/>
    <w:rsid w:val="46007892"/>
    <w:rsid w:val="46083F01"/>
    <w:rsid w:val="4615CBC8"/>
    <w:rsid w:val="4672A666"/>
    <w:rsid w:val="46C19040"/>
    <w:rsid w:val="46D0419D"/>
    <w:rsid w:val="470EB22F"/>
    <w:rsid w:val="479D2561"/>
    <w:rsid w:val="479EDB5E"/>
    <w:rsid w:val="47BBC93D"/>
    <w:rsid w:val="47E0E9F3"/>
    <w:rsid w:val="47E5C172"/>
    <w:rsid w:val="47F044B4"/>
    <w:rsid w:val="487ADD80"/>
    <w:rsid w:val="48B03A06"/>
    <w:rsid w:val="48C7A0E0"/>
    <w:rsid w:val="49B2DA3B"/>
    <w:rsid w:val="4A0BE011"/>
    <w:rsid w:val="4A627798"/>
    <w:rsid w:val="4B28CF93"/>
    <w:rsid w:val="4B3694CA"/>
    <w:rsid w:val="4B98FCB4"/>
    <w:rsid w:val="4BAC4A4A"/>
    <w:rsid w:val="4C5285B8"/>
    <w:rsid w:val="4C6BBFA9"/>
    <w:rsid w:val="4C72358A"/>
    <w:rsid w:val="4CE37EB6"/>
    <w:rsid w:val="4DB28438"/>
    <w:rsid w:val="4DB67242"/>
    <w:rsid w:val="4DDFEFF2"/>
    <w:rsid w:val="4E666D0A"/>
    <w:rsid w:val="4EE7D5C3"/>
    <w:rsid w:val="4F4575CB"/>
    <w:rsid w:val="5036E281"/>
    <w:rsid w:val="508CDFF4"/>
    <w:rsid w:val="50A944AC"/>
    <w:rsid w:val="516B8CC2"/>
    <w:rsid w:val="51CF0778"/>
    <w:rsid w:val="5213A17F"/>
    <w:rsid w:val="540BAF7A"/>
    <w:rsid w:val="541B4163"/>
    <w:rsid w:val="545FD470"/>
    <w:rsid w:val="54D4C803"/>
    <w:rsid w:val="54E260E4"/>
    <w:rsid w:val="54FA59A7"/>
    <w:rsid w:val="5508F4EF"/>
    <w:rsid w:val="553847E4"/>
    <w:rsid w:val="5573E861"/>
    <w:rsid w:val="55769142"/>
    <w:rsid w:val="55C259D4"/>
    <w:rsid w:val="56133ED5"/>
    <w:rsid w:val="56545184"/>
    <w:rsid w:val="566422DD"/>
    <w:rsid w:val="56723F26"/>
    <w:rsid w:val="5688C540"/>
    <w:rsid w:val="574CA60A"/>
    <w:rsid w:val="57FE1EE4"/>
    <w:rsid w:val="588036E9"/>
    <w:rsid w:val="58836DE4"/>
    <w:rsid w:val="5883D28D"/>
    <w:rsid w:val="58A35161"/>
    <w:rsid w:val="59062334"/>
    <w:rsid w:val="59B06979"/>
    <w:rsid w:val="5A0A447A"/>
    <w:rsid w:val="5A44487A"/>
    <w:rsid w:val="5A47870C"/>
    <w:rsid w:val="5A7BC00E"/>
    <w:rsid w:val="5B1673BF"/>
    <w:rsid w:val="5B29A22D"/>
    <w:rsid w:val="5B8609CD"/>
    <w:rsid w:val="5BC402DC"/>
    <w:rsid w:val="5BDF627B"/>
    <w:rsid w:val="5C588C2A"/>
    <w:rsid w:val="5CCBD56B"/>
    <w:rsid w:val="5D2A850D"/>
    <w:rsid w:val="5D3CB000"/>
    <w:rsid w:val="5DDE784D"/>
    <w:rsid w:val="5DED7B6C"/>
    <w:rsid w:val="5E6DAF4E"/>
    <w:rsid w:val="5E71FC89"/>
    <w:rsid w:val="5E8BEFD5"/>
    <w:rsid w:val="5F611331"/>
    <w:rsid w:val="5F832210"/>
    <w:rsid w:val="600A69B6"/>
    <w:rsid w:val="60249C13"/>
    <w:rsid w:val="603F6178"/>
    <w:rsid w:val="6062F13F"/>
    <w:rsid w:val="60B8043A"/>
    <w:rsid w:val="61052951"/>
    <w:rsid w:val="6142326E"/>
    <w:rsid w:val="6158D33C"/>
    <w:rsid w:val="632D048A"/>
    <w:rsid w:val="634B5B20"/>
    <w:rsid w:val="6369E1C2"/>
    <w:rsid w:val="639D1536"/>
    <w:rsid w:val="63A3A8F3"/>
    <w:rsid w:val="6486E3AD"/>
    <w:rsid w:val="64E854E0"/>
    <w:rsid w:val="6500F121"/>
    <w:rsid w:val="652FA075"/>
    <w:rsid w:val="6613A856"/>
    <w:rsid w:val="662E6B09"/>
    <w:rsid w:val="664FBEE0"/>
    <w:rsid w:val="66651489"/>
    <w:rsid w:val="666D9F05"/>
    <w:rsid w:val="6672031C"/>
    <w:rsid w:val="66AF36E5"/>
    <w:rsid w:val="674365EC"/>
    <w:rsid w:val="689004C3"/>
    <w:rsid w:val="692CA590"/>
    <w:rsid w:val="694BAD7D"/>
    <w:rsid w:val="69AD4F62"/>
    <w:rsid w:val="69F3791D"/>
    <w:rsid w:val="69F3791D"/>
    <w:rsid w:val="6A3161CE"/>
    <w:rsid w:val="6A37AC75"/>
    <w:rsid w:val="6A44290E"/>
    <w:rsid w:val="6A68D523"/>
    <w:rsid w:val="6A795E17"/>
    <w:rsid w:val="6AD00E99"/>
    <w:rsid w:val="6AE697DE"/>
    <w:rsid w:val="6BECEFED"/>
    <w:rsid w:val="6C43B179"/>
    <w:rsid w:val="6CD863C0"/>
    <w:rsid w:val="6D39D67B"/>
    <w:rsid w:val="6D653F96"/>
    <w:rsid w:val="6D6AD158"/>
    <w:rsid w:val="6E75AB11"/>
    <w:rsid w:val="6F1ED66E"/>
    <w:rsid w:val="6F442AFB"/>
    <w:rsid w:val="6F5AC1E5"/>
    <w:rsid w:val="6FFAD87E"/>
    <w:rsid w:val="7090B848"/>
    <w:rsid w:val="70AB94D7"/>
    <w:rsid w:val="70BBA950"/>
    <w:rsid w:val="70D6D377"/>
    <w:rsid w:val="70D99F92"/>
    <w:rsid w:val="711F9B64"/>
    <w:rsid w:val="71E6EBA3"/>
    <w:rsid w:val="7221ADCB"/>
    <w:rsid w:val="7244FD1C"/>
    <w:rsid w:val="73397BB1"/>
    <w:rsid w:val="73BDF2DF"/>
    <w:rsid w:val="73FE9B74"/>
    <w:rsid w:val="755C9721"/>
    <w:rsid w:val="756EE70A"/>
    <w:rsid w:val="75DA98F5"/>
    <w:rsid w:val="767F89EE"/>
    <w:rsid w:val="771EA573"/>
    <w:rsid w:val="78392AE7"/>
    <w:rsid w:val="78536058"/>
    <w:rsid w:val="78850351"/>
    <w:rsid w:val="78AFD125"/>
    <w:rsid w:val="78D58186"/>
    <w:rsid w:val="7941D484"/>
    <w:rsid w:val="7999A05C"/>
    <w:rsid w:val="79B93346"/>
    <w:rsid w:val="7A27DC66"/>
    <w:rsid w:val="7B0C9B6A"/>
    <w:rsid w:val="7B9FC4EB"/>
    <w:rsid w:val="7BCB7F3A"/>
    <w:rsid w:val="7BDFAD44"/>
    <w:rsid w:val="7C1D2E85"/>
    <w:rsid w:val="7C3E3E47"/>
    <w:rsid w:val="7C50BA78"/>
    <w:rsid w:val="7D109DBE"/>
    <w:rsid w:val="7D59F16F"/>
    <w:rsid w:val="7DCE2B55"/>
    <w:rsid w:val="7DF4F845"/>
    <w:rsid w:val="7E31431D"/>
    <w:rsid w:val="7FEE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B9FB5"/>
  <w15:chartTrackingRefBased/>
  <w15:docId w15:val="{C0D9F6D1-8216-4CBD-A28E-AC3EB647D6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24F5E844"/>
    <w:rPr>
      <w:noProof w:val="0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24F5E844"/>
    <w:pPr>
      <w:spacing/>
      <w:ind w:left="720"/>
      <w:contextualSpacing/>
    </w:pPr>
  </w:style>
  <w:style w:type="paragraph" w:styleId="Heading3">
    <w:uiPriority w:val="9"/>
    <w:name w:val="heading 3"/>
    <w:basedOn w:val="Normal"/>
    <w:next w:val="Normal"/>
    <w:unhideWhenUsed/>
    <w:qFormat/>
    <w:rsid w:val="24F5E844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2">
    <w:uiPriority w:val="9"/>
    <w:name w:val="heading 2"/>
    <w:basedOn w:val="Normal"/>
    <w:next w:val="Normal"/>
    <w:unhideWhenUsed/>
    <w:qFormat/>
    <w:rsid w:val="24F5E84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1">
    <w:uiPriority w:val="9"/>
    <w:name w:val="heading 1"/>
    <w:basedOn w:val="Normal"/>
    <w:next w:val="Normal"/>
    <w:qFormat/>
    <w:rsid w:val="24F5E84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er">
    <w:uiPriority w:val="99"/>
    <w:name w:val="header"/>
    <w:basedOn w:val="Normal"/>
    <w:unhideWhenUsed/>
    <w:rsid w:val="24F5E84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4F5E844"/>
    <w:pPr>
      <w:tabs>
        <w:tab w:val="center" w:leader="none" w:pos="4680"/>
        <w:tab w:val="right" w:leader="none" w:pos="9360"/>
      </w:tabs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  <w:style w:type="character" w:styleId="Hyperlink">
    <w:uiPriority w:val="99"/>
    <w:name w:val="Hyperlink"/>
    <w:basedOn w:val="DefaultParagraphFont"/>
    <w:unhideWhenUsed/>
    <w:rsid w:val="0F1CB7F5"/>
    <w:rPr>
      <w:color w:val="467886"/>
      <w:u w:val="single"/>
    </w:rPr>
  </w:style>
  <w:style w:type="paragraph" w:styleId="IPOS1" w:customStyle="true">
    <w:uiPriority w:val="1"/>
    <w:name w:val="IPOS1"/>
    <w:basedOn w:val="Normal"/>
    <w:link w:val="IPOS1Char"/>
    <w:qFormat/>
    <w:rsid w:val="27681737"/>
    <w:rPr>
      <w:rFonts w:ascii="Avenir Next LT Pro" w:hAnsi="Avenir Next LT Pro" w:eastAsia="Avenir Next LT Pro" w:cs="Avenir Next LT Pro"/>
      <w:color w:val="415569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IPOS1Char" w:customStyle="true">
    <w:name w:val="IPOS1 Char"/>
    <w:basedOn w:val="DefaultParagraphFont"/>
    <w:link w:val="IPOS1"/>
    <w:rsid w:val="27681737"/>
    <w:rPr>
      <w:rFonts w:ascii="Avenir Next LT Pro" w:hAnsi="Avenir Next LT Pro" w:eastAsia="Avenir Next LT Pro" w:cs="Avenir Next LT Pro"/>
      <w:noProof w:val="0"/>
      <w:color w:val="415569"/>
      <w:sz w:val="40"/>
      <w:szCs w:val="40"/>
      <w:lang w:val="en-GB"/>
    </w:rPr>
  </w:style>
  <w:style w:type="paragraph" w:styleId="IPOS2" w:customStyle="true">
    <w:uiPriority w:val="1"/>
    <w:name w:val="IPOS2"/>
    <w:basedOn w:val="Normal"/>
    <w:link w:val="IPOS2Char"/>
    <w:qFormat/>
    <w:rsid w:val="27681737"/>
    <w:rPr>
      <w:rFonts w:ascii="Avenir Next LT Pro" w:hAnsi="Avenir Next LT Pro" w:eastAsia="Avenir Next LT Pro" w:cs="Avenir Next LT Pro"/>
      <w:color w:val="415569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IPOS2Char" w:customStyle="true">
    <w:name w:val="IPOS2 Char"/>
    <w:basedOn w:val="DefaultParagraphFont"/>
    <w:link w:val="IPOS2"/>
    <w:rsid w:val="27681737"/>
    <w:rPr>
      <w:rFonts w:ascii="Avenir Next LT Pro" w:hAnsi="Avenir Next LT Pro" w:eastAsia="Avenir Next LT Pro" w:cs="Avenir Next LT Pro"/>
      <w:noProof w:val="0"/>
      <w:color w:val="415569"/>
      <w:sz w:val="32"/>
      <w:szCs w:val="32"/>
      <w:lang w:val="en-GB"/>
    </w:rPr>
  </w:style>
  <w:style xmlns:w14="http://schemas.microsoft.com/office/word/2010/wordml" xmlns:mc="http://schemas.openxmlformats.org/markup-compatibility/2006" xmlns:w="http://schemas.openxmlformats.org/wordprocessingml/2006/main" w:type="table" w:styleId="GridTable4-Accent1" mc:Ignorable="w14">
    <w:name xmlns:w="http://schemas.openxmlformats.org/wordprocessingml/2006/main" w:val="Grid Table 4 Accent 1"/>
    <w:basedOn xmlns:w="http://schemas.openxmlformats.org/wordprocessingml/2006/main" w:val="TableNormal"/>
    <w:uiPriority xmlns:w="http://schemas.openxmlformats.org/wordprocessingml/2006/main" w:val="49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DEEAF6" w:themeFill="accent1" w:themeFillTint="33"/>
      </w:tcPr>
    </w:tblStylePr>
    <w:tblStylePr xmlns:w="http://schemas.openxmlformats.org/wordprocessingml/2006/main" w:type="band1Horz">
      <w:tblPr/>
      <w:tcPr>
        <w:shd w:val="clear" w:color="auto" w:fill="DEEAF6" w:themeFill="accent1" w:themeFillTint="33"/>
      </w:tcPr>
    </w:tblStylePr>
  </w:style>
  <w:style w:type="paragraph" w:styleId="IPOS-body" w:customStyle="true">
    <w:uiPriority w:val="1"/>
    <w:name w:val="IPOS - body"/>
    <w:basedOn w:val="Normal"/>
    <w:link w:val="IPOS-bodyChar"/>
    <w:qFormat/>
    <w:rsid w:val="05F4878A"/>
    <w:rPr>
      <w:rFonts w:ascii="Avenir Next LT Pro" w:hAnsi="Avenir Next LT Pro" w:eastAsia="Avenir Next LT Pro" w:cs="Avenir Next LT Pro"/>
      <w:sz w:val="24"/>
      <w:szCs w:val="24"/>
    </w:rPr>
    <w:pPr>
      <w:bidi w:val="0"/>
    </w:pPr>
  </w:style>
  <w:style w:type="character" w:styleId="IPOS-bodyChar" w:customStyle="true">
    <w:name w:val="IPOS - body Char"/>
    <w:basedOn w:val="DefaultParagraphFont"/>
    <w:link w:val="IPOS-body"/>
    <w:rsid w:val="05F4878A"/>
    <w:rPr>
      <w:rFonts w:ascii="Avenir Next LT Pro" w:hAnsi="Avenir Next LT Pro" w:eastAsia="Avenir Next LT Pro" w:cs="Avenir Next LT Pro"/>
      <w:noProof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c1eedcff74f2449c" /><Relationship Type="http://schemas.openxmlformats.org/officeDocument/2006/relationships/footer" Target="footer.xml" Id="Rc77dcaf8456d40c7" /><Relationship Type="http://schemas.openxmlformats.org/officeDocument/2006/relationships/numbering" Target="numbering.xml" Id="Rdabac4c12e2345ed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760609965" /><Relationship Type="http://schemas.openxmlformats.org/officeDocument/2006/relationships/hyperlink" Target="https://www.impact-partner.org" TargetMode="External" Id="Ra174277f5bc1465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59C2C5290E344DB00413476EE433F6" ma:contentTypeVersion="10" ma:contentTypeDescription="Create a new document." ma:contentTypeScope="" ma:versionID="1bf770084ea735f97c5f30c9d6f3e7b3">
  <xsd:schema xmlns:xsd="http://www.w3.org/2001/XMLSchema" xmlns:xs="http://www.w3.org/2001/XMLSchema" xmlns:p="http://schemas.microsoft.com/office/2006/metadata/properties" xmlns:ns2="407fd524-41e6-4747-bac5-ef7c40e3eb04" xmlns:ns3="2182f94a-d673-4b0f-a0bf-f68916eab0c4" targetNamespace="http://schemas.microsoft.com/office/2006/metadata/properties" ma:root="true" ma:fieldsID="d741732a6c91f6f5d01c0475310d97aa" ns2:_="" ns3:_="">
    <xsd:import namespace="407fd524-41e6-4747-bac5-ef7c40e3eb04"/>
    <xsd:import namespace="2182f94a-d673-4b0f-a0bf-f68916eab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d524-41e6-4747-bac5-ef7c40e3e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a5fcf5-0df9-4204-b8b3-aedc31a076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2f94a-d673-4b0f-a0bf-f68916eab0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7a6b72-349c-40bc-8cf4-39982d7c784d}" ma:internalName="TaxCatchAll" ma:showField="CatchAllData" ma:web="2182f94a-d673-4b0f-a0bf-f68916eab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2f94a-d673-4b0f-a0bf-f68916eab0c4" xsi:nil="true"/>
    <lcf76f155ced4ddcb4097134ff3c332f xmlns="407fd524-41e6-4747-bac5-ef7c40e3eb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FE4291-3FB3-4585-A6CF-667ECF600491}"/>
</file>

<file path=customXml/itemProps2.xml><?xml version="1.0" encoding="utf-8"?>
<ds:datastoreItem xmlns:ds="http://schemas.openxmlformats.org/officeDocument/2006/customXml" ds:itemID="{1952193F-C26E-4126-A81A-7D73E32FD12D}"/>
</file>

<file path=customXml/itemProps3.xml><?xml version="1.0" encoding="utf-8"?>
<ds:datastoreItem xmlns:ds="http://schemas.openxmlformats.org/officeDocument/2006/customXml" ds:itemID="{CC311470-F06C-4B64-B2E6-E6C8612D1D4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 Laband</dc:creator>
  <keywords/>
  <dc:description/>
  <lastModifiedBy>Chris Laband</lastModifiedBy>
  <dcterms:created xsi:type="dcterms:W3CDTF">2026-04-27T15:37:08.0000000Z</dcterms:created>
  <dcterms:modified xsi:type="dcterms:W3CDTF">2026-06-30T12:32:09.6895726Z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0x0101008C59C2C5290E344DB00413476EE433F6</vt:lpwstr>
  </property>
  <property fmtid="{D5CDD505-2E9C-101B-9397-08002B2CF9AE}" pid="3" name="MediaServiceImageTags">
    <vt:lpwstr/>
  </property>
</Properties>
</file>